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tblLook w:val="04A0" w:firstRow="1" w:lastRow="0" w:firstColumn="1" w:lastColumn="0" w:noHBand="0" w:noVBand="1"/>
      </w:tblPr>
      <w:tblGrid>
        <w:gridCol w:w="2070"/>
        <w:gridCol w:w="7848"/>
      </w:tblGrid>
      <w:tr w:rsidR="005B15B5" w14:paraId="7834FA35" w14:textId="77777777" w:rsidTr="00854E9B">
        <w:trPr>
          <w:trHeight w:val="562"/>
        </w:trPr>
        <w:tc>
          <w:tcPr>
            <w:tcW w:w="2070" w:type="dxa"/>
            <w:shd w:val="clear" w:color="auto" w:fill="0099CC"/>
          </w:tcPr>
          <w:p w14:paraId="5568CC59" w14:textId="77777777" w:rsidR="005B15B5" w:rsidRPr="00EF6F89" w:rsidRDefault="005B15B5" w:rsidP="00854E9B">
            <w:pPr>
              <w:rPr>
                <w:rFonts w:ascii="Arial" w:hAnsi="Arial" w:cs="Arial"/>
                <w:b/>
                <w:bCs/>
                <w:color w:val="FFFFFF" w:themeColor="background1"/>
                <w:sz w:val="24"/>
                <w:szCs w:val="24"/>
              </w:rPr>
            </w:pPr>
            <w:r w:rsidRPr="00EF6F89">
              <w:rPr>
                <w:rFonts w:ascii="Arial" w:hAnsi="Arial" w:cs="Arial"/>
                <w:b/>
                <w:bCs/>
                <w:color w:val="FFFFFF" w:themeColor="background1"/>
                <w:sz w:val="24"/>
                <w:szCs w:val="24"/>
              </w:rPr>
              <w:t>Role Title</w:t>
            </w:r>
          </w:p>
        </w:tc>
        <w:tc>
          <w:tcPr>
            <w:tcW w:w="7848" w:type="dxa"/>
            <w:shd w:val="clear" w:color="auto" w:fill="0099CC"/>
          </w:tcPr>
          <w:p w14:paraId="30744983" w14:textId="4100B805" w:rsidR="005B15B5" w:rsidRPr="00BC4D87" w:rsidRDefault="00891C88" w:rsidP="00854E9B">
            <w:pPr>
              <w:rPr>
                <w:rFonts w:ascii="Arial" w:hAnsi="Arial" w:cs="Arial"/>
                <w:b/>
                <w:bCs/>
                <w:color w:val="FFFFFF" w:themeColor="background1"/>
                <w:sz w:val="24"/>
                <w:szCs w:val="24"/>
              </w:rPr>
            </w:pPr>
            <w:r>
              <w:rPr>
                <w:rFonts w:ascii="Arial" w:hAnsi="Arial" w:cs="Arial"/>
                <w:b/>
                <w:bCs/>
                <w:color w:val="FFFFFF" w:themeColor="background1"/>
                <w:sz w:val="24"/>
                <w:szCs w:val="24"/>
              </w:rPr>
              <w:t xml:space="preserve">Joint </w:t>
            </w:r>
            <w:r w:rsidR="003C75ED">
              <w:rPr>
                <w:rFonts w:ascii="Arial" w:hAnsi="Arial" w:cs="Arial"/>
                <w:b/>
                <w:bCs/>
                <w:color w:val="FFFFFF" w:themeColor="background1"/>
                <w:sz w:val="24"/>
                <w:szCs w:val="24"/>
              </w:rPr>
              <w:t>S</w:t>
            </w:r>
            <w:r w:rsidR="003C75ED" w:rsidRPr="003C75ED">
              <w:rPr>
                <w:rFonts w:ascii="Arial" w:hAnsi="Arial" w:cs="Arial"/>
                <w:b/>
                <w:bCs/>
                <w:color w:val="FFFFFF" w:themeColor="background1"/>
                <w:sz w:val="24"/>
                <w:szCs w:val="24"/>
              </w:rPr>
              <w:t>enior Lawyer Corporate Governance</w:t>
            </w:r>
            <w:r w:rsidR="000A1138">
              <w:rPr>
                <w:rFonts w:ascii="Arial" w:hAnsi="Arial" w:cs="Arial"/>
                <w:b/>
                <w:bCs/>
                <w:color w:val="FFFFFF" w:themeColor="background1"/>
                <w:sz w:val="24"/>
                <w:szCs w:val="24"/>
              </w:rPr>
              <w:t xml:space="preserve"> </w:t>
            </w:r>
            <w:r w:rsidR="00305E1E">
              <w:rPr>
                <w:rFonts w:ascii="Arial" w:hAnsi="Arial" w:cs="Arial"/>
                <w:b/>
                <w:bCs/>
                <w:color w:val="FFFFFF" w:themeColor="background1"/>
                <w:sz w:val="24"/>
                <w:szCs w:val="24"/>
              </w:rPr>
              <w:t>– Joint pay band 4</w:t>
            </w:r>
          </w:p>
        </w:tc>
      </w:tr>
      <w:tr w:rsidR="005B15B5" w14:paraId="2D3F7CCC" w14:textId="77777777" w:rsidTr="00854E9B">
        <w:tc>
          <w:tcPr>
            <w:tcW w:w="2070" w:type="dxa"/>
            <w:shd w:val="clear" w:color="auto" w:fill="C1E0FF"/>
          </w:tcPr>
          <w:p w14:paraId="236FB85E" w14:textId="77777777" w:rsidR="005B15B5" w:rsidRDefault="005B15B5" w:rsidP="00854E9B">
            <w:pPr>
              <w:rPr>
                <w:rFonts w:ascii="Arial" w:hAnsi="Arial" w:cs="Arial"/>
                <w:b/>
                <w:bCs/>
                <w:sz w:val="24"/>
                <w:szCs w:val="24"/>
              </w:rPr>
            </w:pPr>
          </w:p>
          <w:p w14:paraId="1000C465" w14:textId="77777777" w:rsidR="005B15B5" w:rsidRDefault="005B15B5" w:rsidP="00854E9B">
            <w:pPr>
              <w:rPr>
                <w:rFonts w:ascii="Arial" w:hAnsi="Arial" w:cs="Arial"/>
                <w:b/>
                <w:bCs/>
                <w:sz w:val="24"/>
                <w:szCs w:val="24"/>
              </w:rPr>
            </w:pPr>
            <w:r w:rsidRPr="00EF6F89">
              <w:rPr>
                <w:rFonts w:ascii="Arial" w:hAnsi="Arial" w:cs="Arial"/>
                <w:b/>
                <w:bCs/>
                <w:sz w:val="24"/>
                <w:szCs w:val="24"/>
              </w:rPr>
              <w:t xml:space="preserve">Role Purpose </w:t>
            </w:r>
          </w:p>
          <w:p w14:paraId="087B0CCB" w14:textId="77777777" w:rsidR="005B15B5" w:rsidRPr="00EF6F89" w:rsidRDefault="005B15B5" w:rsidP="00854E9B">
            <w:pPr>
              <w:rPr>
                <w:rFonts w:ascii="Arial" w:hAnsi="Arial" w:cs="Arial"/>
                <w:b/>
                <w:bCs/>
                <w:sz w:val="24"/>
                <w:szCs w:val="24"/>
              </w:rPr>
            </w:pPr>
          </w:p>
        </w:tc>
        <w:tc>
          <w:tcPr>
            <w:tcW w:w="7848" w:type="dxa"/>
          </w:tcPr>
          <w:p w14:paraId="36EFDED0" w14:textId="50F538D6" w:rsidR="003C725D" w:rsidRDefault="003C725D" w:rsidP="0034451C">
            <w:pPr>
              <w:pStyle w:val="BulletedList"/>
              <w:numPr>
                <w:ilvl w:val="0"/>
                <w:numId w:val="0"/>
              </w:numPr>
              <w:rPr>
                <w:rFonts w:ascii="Arial" w:hAnsi="Arial" w:cs="Arial"/>
                <w:sz w:val="24"/>
                <w:szCs w:val="24"/>
                <w:lang w:val="en-GB"/>
              </w:rPr>
            </w:pPr>
            <w:r w:rsidRPr="00E37265">
              <w:rPr>
                <w:rFonts w:ascii="Arial" w:hAnsi="Arial" w:cs="Arial"/>
                <w:sz w:val="24"/>
                <w:szCs w:val="24"/>
                <w:lang w:val="en-GB"/>
              </w:rPr>
              <w:t xml:space="preserve">To assist in the provision of a comprehensive </w:t>
            </w:r>
            <w:r>
              <w:rPr>
                <w:rFonts w:ascii="Arial" w:hAnsi="Arial" w:cs="Arial"/>
                <w:sz w:val="24"/>
                <w:szCs w:val="24"/>
                <w:lang w:val="en-GB"/>
              </w:rPr>
              <w:t>Joint Governance and L</w:t>
            </w:r>
            <w:r w:rsidRPr="00E37265">
              <w:rPr>
                <w:rFonts w:ascii="Arial" w:hAnsi="Arial" w:cs="Arial"/>
                <w:sz w:val="24"/>
                <w:szCs w:val="24"/>
                <w:lang w:val="en-GB"/>
              </w:rPr>
              <w:t xml:space="preserve">egal service to </w:t>
            </w:r>
            <w:r>
              <w:rPr>
                <w:rFonts w:ascii="Arial" w:hAnsi="Arial" w:cs="Arial"/>
                <w:sz w:val="24"/>
                <w:szCs w:val="24"/>
                <w:lang w:val="en-GB"/>
              </w:rPr>
              <w:t>Guildford and Borough Councils</w:t>
            </w:r>
            <w:r w:rsidRPr="00E37265">
              <w:rPr>
                <w:rFonts w:ascii="Arial" w:hAnsi="Arial" w:cs="Arial"/>
                <w:sz w:val="24"/>
                <w:szCs w:val="24"/>
                <w:lang w:val="en-GB"/>
              </w:rPr>
              <w:t xml:space="preserve">, including the provision of </w:t>
            </w:r>
            <w:proofErr w:type="gramStart"/>
            <w:r w:rsidRPr="00E37265">
              <w:rPr>
                <w:rFonts w:ascii="Arial" w:hAnsi="Arial" w:cs="Arial"/>
                <w:sz w:val="24"/>
                <w:szCs w:val="24"/>
                <w:lang w:val="en-GB"/>
              </w:rPr>
              <w:t>high quality</w:t>
            </w:r>
            <w:proofErr w:type="gramEnd"/>
            <w:r w:rsidRPr="00E37265">
              <w:rPr>
                <w:rFonts w:ascii="Arial" w:hAnsi="Arial" w:cs="Arial"/>
                <w:sz w:val="24"/>
                <w:szCs w:val="24"/>
                <w:lang w:val="en-GB"/>
              </w:rPr>
              <w:t xml:space="preserve"> </w:t>
            </w:r>
            <w:r w:rsidR="007536FA">
              <w:rPr>
                <w:rFonts w:ascii="Arial" w:hAnsi="Arial" w:cs="Arial"/>
                <w:sz w:val="24"/>
                <w:szCs w:val="24"/>
                <w:lang w:val="en-GB"/>
              </w:rPr>
              <w:t xml:space="preserve">corporate governance </w:t>
            </w:r>
            <w:r w:rsidRPr="00E37265">
              <w:rPr>
                <w:rFonts w:ascii="Arial" w:hAnsi="Arial" w:cs="Arial"/>
                <w:sz w:val="24"/>
                <w:szCs w:val="24"/>
                <w:lang w:val="en-GB"/>
              </w:rPr>
              <w:t>support, advice, assistance and transactional services to the Council, its committees and officers at all levels.</w:t>
            </w:r>
          </w:p>
          <w:p w14:paraId="124B8D1A" w14:textId="77777777" w:rsidR="0034451C" w:rsidRDefault="0034451C" w:rsidP="00776E1E">
            <w:pPr>
              <w:pStyle w:val="BulletedList"/>
              <w:numPr>
                <w:ilvl w:val="0"/>
                <w:numId w:val="0"/>
              </w:numPr>
              <w:rPr>
                <w:rFonts w:ascii="Arial" w:hAnsi="Arial" w:cs="Arial"/>
                <w:sz w:val="24"/>
                <w:szCs w:val="24"/>
                <w:lang w:val="en-GB"/>
              </w:rPr>
            </w:pPr>
          </w:p>
          <w:p w14:paraId="59FA2F4B" w14:textId="4BF39F12" w:rsidR="003C725D" w:rsidRPr="00776E1E" w:rsidRDefault="00776E1E" w:rsidP="0034451C">
            <w:pPr>
              <w:pStyle w:val="BulletedList"/>
              <w:numPr>
                <w:ilvl w:val="0"/>
                <w:numId w:val="0"/>
              </w:numPr>
              <w:rPr>
                <w:rFonts w:ascii="Arial" w:hAnsi="Arial" w:cs="Arial"/>
                <w:sz w:val="24"/>
                <w:szCs w:val="24"/>
                <w:lang w:val="en-GB"/>
              </w:rPr>
            </w:pPr>
            <w:r w:rsidRPr="00776E1E">
              <w:rPr>
                <w:rFonts w:ascii="Arial" w:hAnsi="Arial" w:cs="Arial"/>
                <w:sz w:val="24"/>
                <w:szCs w:val="24"/>
                <w:lang w:val="en-GB"/>
              </w:rPr>
              <w:t>U</w:t>
            </w:r>
            <w:r w:rsidRPr="00776E1E">
              <w:rPr>
                <w:rFonts w:ascii="Arial" w:hAnsi="Arial" w:cs="Arial"/>
                <w:sz w:val="24"/>
                <w:szCs w:val="24"/>
              </w:rPr>
              <w:t xml:space="preserve">ndertake </w:t>
            </w:r>
            <w:r w:rsidR="003C725D" w:rsidRPr="00776E1E">
              <w:rPr>
                <w:rFonts w:ascii="Arial" w:hAnsi="Arial" w:cs="Arial"/>
                <w:sz w:val="24"/>
                <w:szCs w:val="24"/>
                <w:lang w:val="en-GB"/>
              </w:rPr>
              <w:t>contentious or non-contentious</w:t>
            </w:r>
            <w:r w:rsidRPr="00776E1E">
              <w:rPr>
                <w:rFonts w:ascii="Arial" w:hAnsi="Arial" w:cs="Arial"/>
                <w:sz w:val="24"/>
                <w:szCs w:val="24"/>
                <w:lang w:val="en-GB"/>
              </w:rPr>
              <w:t xml:space="preserve"> </w:t>
            </w:r>
            <w:r w:rsidRPr="00776E1E">
              <w:rPr>
                <w:rFonts w:ascii="Arial" w:hAnsi="Arial" w:cs="Arial"/>
                <w:sz w:val="24"/>
                <w:szCs w:val="24"/>
              </w:rPr>
              <w:t>corporate governance work</w:t>
            </w:r>
            <w:r w:rsidRPr="00776E1E">
              <w:rPr>
                <w:rFonts w:ascii="Arial" w:hAnsi="Arial" w:cs="Arial"/>
                <w:sz w:val="24"/>
                <w:szCs w:val="24"/>
                <w:lang w:val="en-GB"/>
              </w:rPr>
              <w:t xml:space="preserve"> </w:t>
            </w:r>
            <w:r w:rsidRPr="00776E1E">
              <w:rPr>
                <w:rFonts w:ascii="Arial" w:hAnsi="Arial" w:cs="Arial"/>
                <w:sz w:val="24"/>
                <w:szCs w:val="24"/>
              </w:rPr>
              <w:t>depending on the needs of the Councils.</w:t>
            </w:r>
          </w:p>
          <w:p w14:paraId="66332574" w14:textId="77777777" w:rsidR="0034451C" w:rsidRDefault="0034451C" w:rsidP="0034451C">
            <w:pPr>
              <w:pStyle w:val="BulletedList"/>
              <w:numPr>
                <w:ilvl w:val="0"/>
                <w:numId w:val="0"/>
              </w:numPr>
              <w:rPr>
                <w:rFonts w:ascii="Arial" w:hAnsi="Arial" w:cs="Arial"/>
                <w:sz w:val="24"/>
                <w:szCs w:val="24"/>
              </w:rPr>
            </w:pPr>
          </w:p>
          <w:p w14:paraId="0DA1A78E" w14:textId="731E230A" w:rsidR="0034451C" w:rsidRPr="00E37265" w:rsidRDefault="0034451C" w:rsidP="0034451C">
            <w:pPr>
              <w:pStyle w:val="BulletedList"/>
              <w:numPr>
                <w:ilvl w:val="0"/>
                <w:numId w:val="0"/>
              </w:numPr>
              <w:rPr>
                <w:rFonts w:ascii="Arial" w:hAnsi="Arial" w:cs="Arial"/>
                <w:sz w:val="24"/>
                <w:szCs w:val="24"/>
                <w:lang w:val="en-GB"/>
              </w:rPr>
            </w:pPr>
            <w:r w:rsidRPr="00DB1B37">
              <w:rPr>
                <w:rFonts w:ascii="Arial" w:hAnsi="Arial" w:cs="Arial"/>
                <w:sz w:val="24"/>
                <w:szCs w:val="24"/>
              </w:rPr>
              <w:t xml:space="preserve">To act as Lead </w:t>
            </w:r>
            <w:r>
              <w:rPr>
                <w:rFonts w:ascii="Arial" w:hAnsi="Arial" w:cs="Arial"/>
                <w:sz w:val="24"/>
                <w:szCs w:val="24"/>
              </w:rPr>
              <w:t xml:space="preserve">Solicitor on Corporate Governance matters </w:t>
            </w:r>
            <w:r w:rsidRPr="00DB1B37">
              <w:rPr>
                <w:rFonts w:ascii="Arial" w:hAnsi="Arial" w:cs="Arial"/>
                <w:sz w:val="24"/>
                <w:szCs w:val="24"/>
              </w:rPr>
              <w:t xml:space="preserve">to </w:t>
            </w:r>
            <w:r>
              <w:rPr>
                <w:rFonts w:ascii="Arial" w:hAnsi="Arial" w:cs="Arial"/>
                <w:sz w:val="24"/>
                <w:szCs w:val="24"/>
              </w:rPr>
              <w:t xml:space="preserve">Guildford and Waverley Borough </w:t>
            </w:r>
            <w:r w:rsidRPr="00DB1B37">
              <w:rPr>
                <w:rFonts w:ascii="Arial" w:hAnsi="Arial" w:cs="Arial"/>
                <w:sz w:val="24"/>
                <w:szCs w:val="24"/>
              </w:rPr>
              <w:t>Council</w:t>
            </w:r>
            <w:r>
              <w:rPr>
                <w:rFonts w:ascii="Arial" w:hAnsi="Arial" w:cs="Arial"/>
                <w:sz w:val="24"/>
                <w:szCs w:val="24"/>
              </w:rPr>
              <w:t>s</w:t>
            </w:r>
            <w:r w:rsidRPr="00DB1B37">
              <w:rPr>
                <w:rFonts w:ascii="Arial" w:hAnsi="Arial" w:cs="Arial"/>
                <w:sz w:val="24"/>
                <w:szCs w:val="24"/>
              </w:rPr>
              <w:t>,</w:t>
            </w:r>
          </w:p>
          <w:p w14:paraId="1C5CC007" w14:textId="77777777" w:rsidR="005B15B5" w:rsidRPr="006B3801" w:rsidRDefault="005B15B5" w:rsidP="00FB6ECB">
            <w:pPr>
              <w:jc w:val="both"/>
              <w:rPr>
                <w:rFonts w:ascii="Arial" w:hAnsi="Arial" w:cs="Arial"/>
                <w:iCs/>
                <w:sz w:val="24"/>
                <w:szCs w:val="24"/>
              </w:rPr>
            </w:pPr>
          </w:p>
        </w:tc>
      </w:tr>
      <w:tr w:rsidR="005B15B5" w14:paraId="0EA44731" w14:textId="77777777" w:rsidTr="00854E9B">
        <w:tc>
          <w:tcPr>
            <w:tcW w:w="2070" w:type="dxa"/>
            <w:shd w:val="clear" w:color="auto" w:fill="C1E0FF"/>
          </w:tcPr>
          <w:p w14:paraId="77A3770C" w14:textId="77777777" w:rsidR="005B15B5" w:rsidRDefault="005B15B5" w:rsidP="00854E9B">
            <w:pPr>
              <w:rPr>
                <w:rFonts w:ascii="Arial" w:hAnsi="Arial" w:cs="Arial"/>
                <w:b/>
                <w:bCs/>
                <w:sz w:val="24"/>
                <w:szCs w:val="24"/>
              </w:rPr>
            </w:pPr>
          </w:p>
          <w:p w14:paraId="551AF880" w14:textId="77777777" w:rsidR="005B15B5" w:rsidRDefault="005B15B5" w:rsidP="00854E9B">
            <w:pPr>
              <w:rPr>
                <w:rFonts w:ascii="Arial" w:hAnsi="Arial" w:cs="Arial"/>
                <w:b/>
                <w:bCs/>
                <w:sz w:val="24"/>
                <w:szCs w:val="24"/>
              </w:rPr>
            </w:pPr>
            <w:r w:rsidRPr="00EF6F89">
              <w:rPr>
                <w:rFonts w:ascii="Arial" w:hAnsi="Arial" w:cs="Arial"/>
                <w:b/>
                <w:bCs/>
                <w:sz w:val="24"/>
                <w:szCs w:val="24"/>
              </w:rPr>
              <w:t>Role Specific Accountabilities</w:t>
            </w:r>
          </w:p>
          <w:p w14:paraId="06BC2B22" w14:textId="77777777" w:rsidR="005B15B5" w:rsidRDefault="005B15B5" w:rsidP="00854E9B">
            <w:pPr>
              <w:rPr>
                <w:rFonts w:ascii="Arial" w:hAnsi="Arial" w:cs="Arial"/>
                <w:b/>
                <w:bCs/>
                <w:sz w:val="24"/>
                <w:szCs w:val="24"/>
              </w:rPr>
            </w:pPr>
          </w:p>
          <w:p w14:paraId="7BCF68A7" w14:textId="77777777" w:rsidR="005B15B5" w:rsidRPr="00EF6F89" w:rsidRDefault="005B15B5" w:rsidP="00854E9B">
            <w:pPr>
              <w:rPr>
                <w:rFonts w:ascii="Arial" w:hAnsi="Arial" w:cs="Arial"/>
                <w:b/>
                <w:bCs/>
                <w:sz w:val="24"/>
                <w:szCs w:val="24"/>
              </w:rPr>
            </w:pPr>
            <w:r w:rsidRPr="00EF6F89">
              <w:rPr>
                <w:rFonts w:ascii="Arial" w:hAnsi="Arial" w:cs="Arial"/>
                <w:b/>
                <w:bCs/>
                <w:sz w:val="24"/>
                <w:szCs w:val="24"/>
              </w:rPr>
              <w:t xml:space="preserve"> </w:t>
            </w:r>
          </w:p>
        </w:tc>
        <w:tc>
          <w:tcPr>
            <w:tcW w:w="7848" w:type="dxa"/>
          </w:tcPr>
          <w:p w14:paraId="2D824D7D" w14:textId="4887C050" w:rsidR="007C5A6D" w:rsidRPr="00E3726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szCs w:val="24"/>
                <w:lang w:val="en-GB"/>
              </w:rPr>
              <w:t xml:space="preserve">The provision of high quality and timely </w:t>
            </w:r>
            <w:r>
              <w:rPr>
                <w:rFonts w:ascii="Arial" w:hAnsi="Arial" w:cs="Arial"/>
                <w:sz w:val="24"/>
                <w:szCs w:val="24"/>
                <w:lang w:val="en-GB"/>
              </w:rPr>
              <w:t xml:space="preserve">legal </w:t>
            </w:r>
            <w:r w:rsidRPr="00E37265">
              <w:rPr>
                <w:rFonts w:ascii="Arial" w:hAnsi="Arial" w:cs="Arial"/>
                <w:sz w:val="24"/>
                <w:szCs w:val="24"/>
                <w:lang w:val="en-GB"/>
              </w:rPr>
              <w:t xml:space="preserve">advice </w:t>
            </w:r>
            <w:r w:rsidR="00453C14">
              <w:rPr>
                <w:rFonts w:ascii="Arial" w:hAnsi="Arial" w:cs="Arial"/>
                <w:sz w:val="24"/>
                <w:szCs w:val="24"/>
                <w:lang w:val="en-GB"/>
              </w:rPr>
              <w:t xml:space="preserve">on matters of Corporate Governance </w:t>
            </w:r>
            <w:r w:rsidRPr="00E37265">
              <w:rPr>
                <w:rFonts w:ascii="Arial" w:hAnsi="Arial" w:cs="Arial"/>
                <w:sz w:val="24"/>
                <w:szCs w:val="24"/>
                <w:lang w:val="en-GB"/>
              </w:rPr>
              <w:t xml:space="preserve">and support to Officers and Members </w:t>
            </w:r>
            <w:r>
              <w:rPr>
                <w:rFonts w:ascii="Arial" w:hAnsi="Arial" w:cs="Arial"/>
                <w:sz w:val="24"/>
                <w:szCs w:val="24"/>
                <w:lang w:val="en-GB"/>
              </w:rPr>
              <w:t>generally covering contentious and non-contentious matters</w:t>
            </w:r>
            <w:r w:rsidRPr="00E37265">
              <w:rPr>
                <w:rFonts w:ascii="Arial" w:hAnsi="Arial" w:cs="Arial"/>
                <w:sz w:val="24"/>
                <w:szCs w:val="24"/>
                <w:lang w:val="en-GB"/>
              </w:rPr>
              <w:t>.</w:t>
            </w:r>
          </w:p>
          <w:p w14:paraId="7AE3725F" w14:textId="2CC83FCC" w:rsidR="007C5A6D" w:rsidRPr="003F1697"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szCs w:val="24"/>
                <w:lang w:val="en-GB"/>
              </w:rPr>
              <w:t xml:space="preserve">To attend </w:t>
            </w:r>
            <w:r>
              <w:rPr>
                <w:rFonts w:ascii="Arial" w:hAnsi="Arial" w:cs="Arial"/>
                <w:sz w:val="24"/>
                <w:szCs w:val="24"/>
                <w:lang w:val="en-GB"/>
              </w:rPr>
              <w:t xml:space="preserve">relevant </w:t>
            </w:r>
            <w:r w:rsidRPr="00E37265">
              <w:rPr>
                <w:rFonts w:ascii="Arial" w:hAnsi="Arial" w:cs="Arial"/>
                <w:sz w:val="24"/>
                <w:szCs w:val="24"/>
                <w:lang w:val="en-GB"/>
              </w:rPr>
              <w:t>Council Committees</w:t>
            </w:r>
            <w:r w:rsidR="00453C14">
              <w:rPr>
                <w:rFonts w:ascii="Arial" w:hAnsi="Arial" w:cs="Arial"/>
                <w:sz w:val="24"/>
                <w:szCs w:val="24"/>
                <w:lang w:val="en-GB"/>
              </w:rPr>
              <w:t xml:space="preserve"> on governance</w:t>
            </w:r>
            <w:r w:rsidR="00CC3794">
              <w:rPr>
                <w:rFonts w:ascii="Arial" w:hAnsi="Arial" w:cs="Arial"/>
                <w:sz w:val="24"/>
                <w:szCs w:val="24"/>
                <w:lang w:val="en-GB"/>
              </w:rPr>
              <w:t xml:space="preserve"> matters</w:t>
            </w:r>
            <w:r w:rsidRPr="00E37265">
              <w:rPr>
                <w:rFonts w:ascii="Arial" w:hAnsi="Arial" w:cs="Arial"/>
                <w:sz w:val="24"/>
                <w:szCs w:val="24"/>
                <w:lang w:val="en-GB"/>
              </w:rPr>
              <w:t>, working groups and briefings to give legal advice to Officers and Members, many of which will be held in the evening.</w:t>
            </w:r>
          </w:p>
          <w:p w14:paraId="02A7AF09" w14:textId="528FCE9C" w:rsidR="007C5A6D" w:rsidRPr="00E37265" w:rsidRDefault="007C5A6D" w:rsidP="00783534">
            <w:pPr>
              <w:pStyle w:val="BulletedList"/>
              <w:numPr>
                <w:ilvl w:val="0"/>
                <w:numId w:val="14"/>
              </w:numPr>
              <w:rPr>
                <w:rFonts w:ascii="Arial" w:hAnsi="Arial" w:cs="Arial"/>
                <w:b/>
                <w:sz w:val="24"/>
                <w:szCs w:val="24"/>
                <w:lang w:val="en-GB"/>
              </w:rPr>
            </w:pPr>
            <w:r w:rsidRPr="003F1697">
              <w:rPr>
                <w:rFonts w:ascii="Arial" w:hAnsi="Arial" w:cs="Arial"/>
                <w:sz w:val="24"/>
                <w:szCs w:val="28"/>
              </w:rPr>
              <w:t xml:space="preserve">To </w:t>
            </w:r>
            <w:r w:rsidRPr="003F1697">
              <w:rPr>
                <w:rFonts w:ascii="Arial" w:hAnsi="Arial" w:cs="Arial"/>
                <w:sz w:val="24"/>
                <w:szCs w:val="24"/>
                <w:lang w:val="en-GB"/>
              </w:rPr>
              <w:t xml:space="preserve">attend other </w:t>
            </w:r>
            <w:r w:rsidRPr="00E37265">
              <w:rPr>
                <w:rFonts w:ascii="Arial" w:hAnsi="Arial" w:cs="Arial"/>
                <w:sz w:val="24"/>
                <w:szCs w:val="24"/>
                <w:lang w:val="en-GB"/>
              </w:rPr>
              <w:t xml:space="preserve">such Committees or other meetings of Members and/or Officers and/or external parties as directed by the </w:t>
            </w:r>
            <w:r w:rsidR="00CC3794">
              <w:rPr>
                <w:rFonts w:ascii="Arial" w:hAnsi="Arial" w:cs="Arial"/>
                <w:sz w:val="24"/>
                <w:szCs w:val="24"/>
                <w:lang w:val="en-GB"/>
              </w:rPr>
              <w:t xml:space="preserve">Joint Strategic Director of Legal and </w:t>
            </w:r>
            <w:r w:rsidR="00883E50">
              <w:rPr>
                <w:rFonts w:ascii="Arial" w:hAnsi="Arial" w:cs="Arial"/>
                <w:sz w:val="24"/>
                <w:szCs w:val="24"/>
                <w:lang w:val="en-GB"/>
              </w:rPr>
              <w:t>Democratic</w:t>
            </w:r>
            <w:r w:rsidR="00CC3794">
              <w:rPr>
                <w:rFonts w:ascii="Arial" w:hAnsi="Arial" w:cs="Arial"/>
                <w:sz w:val="24"/>
                <w:szCs w:val="24"/>
                <w:lang w:val="en-GB"/>
              </w:rPr>
              <w:t xml:space="preserve"> Services</w:t>
            </w:r>
            <w:r w:rsidR="00883E50">
              <w:rPr>
                <w:rFonts w:ascii="Arial" w:hAnsi="Arial" w:cs="Arial"/>
                <w:sz w:val="24"/>
                <w:szCs w:val="24"/>
                <w:lang w:val="en-GB"/>
              </w:rPr>
              <w:t xml:space="preserve"> and/or the </w:t>
            </w:r>
            <w:r w:rsidR="00891C88">
              <w:rPr>
                <w:rFonts w:ascii="Arial" w:hAnsi="Arial" w:cs="Arial"/>
                <w:sz w:val="24"/>
                <w:szCs w:val="24"/>
                <w:lang w:val="en-GB"/>
              </w:rPr>
              <w:t>Joint Head of Governance</w:t>
            </w:r>
            <w:r w:rsidR="00883E50">
              <w:rPr>
                <w:rFonts w:ascii="Arial" w:hAnsi="Arial" w:cs="Arial"/>
                <w:sz w:val="24"/>
                <w:szCs w:val="24"/>
                <w:lang w:val="en-GB"/>
              </w:rPr>
              <w:t xml:space="preserve"> as </w:t>
            </w:r>
            <w:r>
              <w:rPr>
                <w:rFonts w:ascii="Arial" w:hAnsi="Arial" w:cs="Arial"/>
                <w:sz w:val="24"/>
                <w:szCs w:val="24"/>
                <w:lang w:val="en-GB"/>
              </w:rPr>
              <w:t>appropriate</w:t>
            </w:r>
            <w:r w:rsidRPr="00E37265">
              <w:rPr>
                <w:rFonts w:ascii="Arial" w:hAnsi="Arial" w:cs="Arial"/>
                <w:sz w:val="24"/>
                <w:szCs w:val="24"/>
                <w:lang w:val="en-GB"/>
              </w:rPr>
              <w:t>.</w:t>
            </w:r>
          </w:p>
          <w:p w14:paraId="75F29DF2" w14:textId="534B1957" w:rsidR="007C5A6D" w:rsidRPr="00E3726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szCs w:val="24"/>
                <w:lang w:val="en-GB"/>
              </w:rPr>
              <w:t xml:space="preserve">To draft Notices, Agreements and other </w:t>
            </w:r>
            <w:r>
              <w:rPr>
                <w:rFonts w:ascii="Arial" w:hAnsi="Arial" w:cs="Arial"/>
                <w:sz w:val="24"/>
                <w:szCs w:val="24"/>
                <w:lang w:val="en-GB"/>
              </w:rPr>
              <w:t xml:space="preserve">legal specialism related </w:t>
            </w:r>
            <w:r w:rsidRPr="00E37265">
              <w:rPr>
                <w:rFonts w:ascii="Arial" w:hAnsi="Arial" w:cs="Arial"/>
                <w:sz w:val="24"/>
                <w:szCs w:val="24"/>
                <w:lang w:val="en-GB"/>
              </w:rPr>
              <w:t>documentation to assist in ensuring that the Council’s duties and responsibilities are effectively discharged</w:t>
            </w:r>
            <w:r>
              <w:rPr>
                <w:rFonts w:ascii="Arial" w:hAnsi="Arial" w:cs="Arial"/>
                <w:sz w:val="24"/>
                <w:szCs w:val="24"/>
                <w:lang w:val="en-GB"/>
              </w:rPr>
              <w:t xml:space="preserve"> as appropriate </w:t>
            </w:r>
            <w:r w:rsidR="00883E50">
              <w:rPr>
                <w:rFonts w:ascii="Arial" w:hAnsi="Arial" w:cs="Arial"/>
                <w:sz w:val="24"/>
                <w:szCs w:val="24"/>
                <w:lang w:val="en-GB"/>
              </w:rPr>
              <w:t xml:space="preserve">in terms of Corporate Governance; ensuring </w:t>
            </w:r>
            <w:r w:rsidR="00642BD0">
              <w:rPr>
                <w:rFonts w:ascii="Arial" w:hAnsi="Arial" w:cs="Arial"/>
                <w:sz w:val="24"/>
                <w:szCs w:val="24"/>
                <w:lang w:val="en-GB"/>
              </w:rPr>
              <w:t xml:space="preserve">that appropriate sign off is obtained from the </w:t>
            </w:r>
            <w:r w:rsidR="00891C88">
              <w:rPr>
                <w:rFonts w:ascii="Arial" w:hAnsi="Arial" w:cs="Arial"/>
                <w:sz w:val="24"/>
                <w:szCs w:val="24"/>
                <w:lang w:val="en-GB"/>
              </w:rPr>
              <w:t>Borough Solicitors</w:t>
            </w:r>
            <w:r w:rsidR="00642BD0">
              <w:rPr>
                <w:rFonts w:ascii="Arial" w:hAnsi="Arial" w:cs="Arial"/>
                <w:sz w:val="24"/>
                <w:szCs w:val="24"/>
                <w:lang w:val="en-GB"/>
              </w:rPr>
              <w:t xml:space="preserve"> and/or Deputy </w:t>
            </w:r>
            <w:r w:rsidR="00891C88">
              <w:rPr>
                <w:rFonts w:ascii="Arial" w:hAnsi="Arial" w:cs="Arial"/>
                <w:sz w:val="24"/>
                <w:szCs w:val="24"/>
                <w:lang w:val="en-GB"/>
              </w:rPr>
              <w:t>Borough Solicitors</w:t>
            </w:r>
          </w:p>
          <w:p w14:paraId="77A23729" w14:textId="4BF46C04" w:rsidR="007C5A6D" w:rsidRPr="00E3726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szCs w:val="24"/>
                <w:lang w:val="en-GB"/>
              </w:rPr>
              <w:t xml:space="preserve">To ensure the proper conduct of </w:t>
            </w:r>
            <w:r>
              <w:rPr>
                <w:rFonts w:ascii="Arial" w:hAnsi="Arial" w:cs="Arial"/>
                <w:sz w:val="24"/>
                <w:szCs w:val="24"/>
                <w:lang w:val="en-GB"/>
              </w:rPr>
              <w:t xml:space="preserve">relevant </w:t>
            </w:r>
            <w:r w:rsidR="00642BD0">
              <w:rPr>
                <w:rFonts w:ascii="Arial" w:hAnsi="Arial" w:cs="Arial"/>
                <w:sz w:val="24"/>
                <w:szCs w:val="24"/>
                <w:lang w:val="en-GB"/>
              </w:rPr>
              <w:t xml:space="preserve">Governance </w:t>
            </w:r>
            <w:r w:rsidRPr="00E37265">
              <w:rPr>
                <w:rFonts w:ascii="Arial" w:hAnsi="Arial" w:cs="Arial"/>
                <w:sz w:val="24"/>
                <w:szCs w:val="24"/>
                <w:lang w:val="en-GB"/>
              </w:rPr>
              <w:t>Inquiries, including the provision of advocacy at public hearings (by the postholder personally or by Counsel).</w:t>
            </w:r>
          </w:p>
          <w:p w14:paraId="252B268B" w14:textId="48558E16" w:rsidR="007C5A6D" w:rsidRPr="00E3726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szCs w:val="24"/>
                <w:lang w:val="en-GB"/>
              </w:rPr>
              <w:t xml:space="preserve">To ensure the proper conduct of </w:t>
            </w:r>
            <w:r w:rsidR="0076073D">
              <w:rPr>
                <w:rFonts w:ascii="Arial" w:hAnsi="Arial" w:cs="Arial"/>
                <w:sz w:val="24"/>
                <w:szCs w:val="24"/>
                <w:lang w:val="en-GB"/>
              </w:rPr>
              <w:t xml:space="preserve">corporate governance related </w:t>
            </w:r>
            <w:r w:rsidRPr="00E37265">
              <w:rPr>
                <w:rFonts w:ascii="Arial" w:hAnsi="Arial" w:cs="Arial"/>
                <w:sz w:val="24"/>
                <w:szCs w:val="24"/>
                <w:lang w:val="en-GB"/>
              </w:rPr>
              <w:t>litigation on behalf of the Council in the Civil and Criminal courts, including the provision of advocacy (by the postholder personally or by Counsel)</w:t>
            </w:r>
            <w:r>
              <w:rPr>
                <w:rFonts w:ascii="Arial" w:hAnsi="Arial" w:cs="Arial"/>
                <w:sz w:val="24"/>
                <w:szCs w:val="24"/>
                <w:lang w:val="en-GB"/>
              </w:rPr>
              <w:t xml:space="preserve"> as appropriate</w:t>
            </w:r>
            <w:r w:rsidR="0076073D">
              <w:rPr>
                <w:rFonts w:ascii="Arial" w:hAnsi="Arial" w:cs="Arial"/>
                <w:sz w:val="24"/>
                <w:szCs w:val="24"/>
                <w:lang w:val="en-GB"/>
              </w:rPr>
              <w:t xml:space="preserve"> and determined with the </w:t>
            </w:r>
            <w:r w:rsidR="00891C88">
              <w:rPr>
                <w:rFonts w:ascii="Arial" w:hAnsi="Arial" w:cs="Arial"/>
                <w:sz w:val="24"/>
                <w:szCs w:val="24"/>
                <w:lang w:val="en-GB"/>
              </w:rPr>
              <w:t>Borough Solicitors</w:t>
            </w:r>
            <w:r w:rsidRPr="00E37265">
              <w:rPr>
                <w:rFonts w:ascii="Arial" w:hAnsi="Arial" w:cs="Arial"/>
                <w:sz w:val="24"/>
                <w:szCs w:val="24"/>
                <w:lang w:val="en-GB"/>
              </w:rPr>
              <w:t>.</w:t>
            </w:r>
          </w:p>
          <w:p w14:paraId="56B4A7F8" w14:textId="4B0A78B2" w:rsidR="007C5A6D" w:rsidRPr="00E3726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lang w:val="en-GB"/>
              </w:rPr>
              <w:t>To prepare all relevant cases for court, public inquiries or other hearings and represent the Council by carrying out the relevant advocacy or ensuring appropriate representation</w:t>
            </w:r>
            <w:r>
              <w:rPr>
                <w:rFonts w:ascii="Arial" w:hAnsi="Arial" w:cs="Arial"/>
                <w:sz w:val="24"/>
                <w:lang w:val="en-GB"/>
              </w:rPr>
              <w:t xml:space="preserve"> </w:t>
            </w:r>
            <w:r>
              <w:rPr>
                <w:rFonts w:ascii="Arial" w:hAnsi="Arial" w:cs="Arial"/>
                <w:sz w:val="24"/>
                <w:szCs w:val="24"/>
                <w:lang w:val="en-GB"/>
              </w:rPr>
              <w:t xml:space="preserve">as appropriate </w:t>
            </w:r>
            <w:r w:rsidR="009B2AE8">
              <w:rPr>
                <w:rFonts w:ascii="Arial" w:hAnsi="Arial" w:cs="Arial"/>
                <w:sz w:val="24"/>
                <w:szCs w:val="24"/>
                <w:lang w:val="en-GB"/>
              </w:rPr>
              <w:t>in legal corporate governance matters</w:t>
            </w:r>
            <w:r w:rsidRPr="00E37265">
              <w:rPr>
                <w:rFonts w:ascii="Arial" w:hAnsi="Arial" w:cs="Arial"/>
                <w:sz w:val="24"/>
                <w:lang w:val="en-GB"/>
              </w:rPr>
              <w:t>.</w:t>
            </w:r>
          </w:p>
          <w:p w14:paraId="6B9CBF6A" w14:textId="337BD73D" w:rsidR="007C5A6D" w:rsidRPr="003431B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lang w:val="en-GB"/>
              </w:rPr>
              <w:t xml:space="preserve">To </w:t>
            </w:r>
            <w:r w:rsidR="008F6AC9">
              <w:rPr>
                <w:rFonts w:ascii="Arial" w:hAnsi="Arial" w:cs="Arial"/>
                <w:sz w:val="24"/>
                <w:lang w:val="en-GB"/>
              </w:rPr>
              <w:t xml:space="preserve">liaise with the </w:t>
            </w:r>
            <w:r w:rsidR="00891C88">
              <w:rPr>
                <w:rFonts w:ascii="Arial" w:hAnsi="Arial" w:cs="Arial"/>
                <w:sz w:val="24"/>
                <w:lang w:val="en-GB"/>
              </w:rPr>
              <w:t>Joint Head of Governance</w:t>
            </w:r>
            <w:r w:rsidR="008F6AC9">
              <w:rPr>
                <w:rFonts w:ascii="Arial" w:hAnsi="Arial" w:cs="Arial"/>
                <w:sz w:val="24"/>
                <w:lang w:val="en-GB"/>
              </w:rPr>
              <w:t xml:space="preserve"> and </w:t>
            </w:r>
            <w:r w:rsidR="00891C88">
              <w:rPr>
                <w:rFonts w:ascii="Arial" w:hAnsi="Arial" w:cs="Arial"/>
                <w:sz w:val="24"/>
                <w:lang w:val="en-GB"/>
              </w:rPr>
              <w:t xml:space="preserve">Borough </w:t>
            </w:r>
            <w:r w:rsidR="00F26E85">
              <w:rPr>
                <w:rFonts w:ascii="Arial" w:hAnsi="Arial" w:cs="Arial"/>
                <w:sz w:val="24"/>
                <w:lang w:val="en-GB"/>
              </w:rPr>
              <w:t>Solicitors</w:t>
            </w:r>
            <w:r w:rsidR="008F6AC9">
              <w:rPr>
                <w:rFonts w:ascii="Arial" w:hAnsi="Arial" w:cs="Arial"/>
                <w:sz w:val="24"/>
                <w:lang w:val="en-GB"/>
              </w:rPr>
              <w:t xml:space="preserve"> to ensure that </w:t>
            </w:r>
            <w:r w:rsidRPr="00E37265">
              <w:rPr>
                <w:rFonts w:ascii="Arial" w:hAnsi="Arial" w:cs="Arial"/>
                <w:sz w:val="24"/>
                <w:lang w:val="en-GB"/>
              </w:rPr>
              <w:t xml:space="preserve">Counsel and external solicitors as appropriate </w:t>
            </w:r>
            <w:r w:rsidR="008F6AC9">
              <w:rPr>
                <w:rFonts w:ascii="Arial" w:hAnsi="Arial" w:cs="Arial"/>
                <w:sz w:val="24"/>
                <w:lang w:val="en-GB"/>
              </w:rPr>
              <w:t xml:space="preserve">can be instructed </w:t>
            </w:r>
            <w:r w:rsidRPr="00E37265">
              <w:rPr>
                <w:rFonts w:ascii="Arial" w:hAnsi="Arial" w:cs="Arial"/>
                <w:sz w:val="24"/>
                <w:lang w:val="en-GB"/>
              </w:rPr>
              <w:t>and monitor their work</w:t>
            </w:r>
            <w:r>
              <w:rPr>
                <w:rFonts w:ascii="Arial" w:hAnsi="Arial" w:cs="Arial"/>
                <w:sz w:val="24"/>
                <w:lang w:val="en-GB"/>
              </w:rPr>
              <w:t xml:space="preserve"> and liaise with Business Manager</w:t>
            </w:r>
            <w:r w:rsidR="008F6AC9">
              <w:rPr>
                <w:rFonts w:ascii="Arial" w:hAnsi="Arial" w:cs="Arial"/>
                <w:sz w:val="24"/>
                <w:lang w:val="en-GB"/>
              </w:rPr>
              <w:t>s</w:t>
            </w:r>
            <w:r>
              <w:rPr>
                <w:rFonts w:ascii="Arial" w:hAnsi="Arial" w:cs="Arial"/>
                <w:sz w:val="24"/>
                <w:lang w:val="en-GB"/>
              </w:rPr>
              <w:t xml:space="preserve"> </w:t>
            </w:r>
            <w:r>
              <w:rPr>
                <w:rFonts w:ascii="Arial" w:hAnsi="Arial" w:cs="Arial"/>
                <w:sz w:val="24"/>
                <w:lang w:val="en-GB"/>
              </w:rPr>
              <w:lastRenderedPageBreak/>
              <w:t xml:space="preserve">to ensure that all casework systems and documents storage is kept up to date. </w:t>
            </w:r>
          </w:p>
          <w:p w14:paraId="117F0AB2" w14:textId="6FFAD005" w:rsidR="007C5A6D" w:rsidRPr="00354EA2" w:rsidRDefault="007C5A6D" w:rsidP="00783534">
            <w:pPr>
              <w:pStyle w:val="BulletedList"/>
              <w:numPr>
                <w:ilvl w:val="0"/>
                <w:numId w:val="14"/>
              </w:numPr>
              <w:rPr>
                <w:rFonts w:ascii="Arial" w:hAnsi="Arial" w:cs="Arial"/>
                <w:b/>
                <w:sz w:val="24"/>
                <w:szCs w:val="24"/>
                <w:lang w:val="en-GB"/>
              </w:rPr>
            </w:pPr>
            <w:r w:rsidRPr="00E37265">
              <w:rPr>
                <w:rStyle w:val="BulletedListChar"/>
                <w:rFonts w:ascii="Arial" w:hAnsi="Arial" w:cs="Arial"/>
                <w:sz w:val="24"/>
                <w:szCs w:val="24"/>
                <w:lang w:val="en-GB"/>
              </w:rPr>
              <w:t>To d</w:t>
            </w:r>
            <w:r w:rsidRPr="00E37265">
              <w:rPr>
                <w:rFonts w:ascii="Arial" w:hAnsi="Arial" w:cs="Arial"/>
                <w:sz w:val="24"/>
                <w:szCs w:val="24"/>
                <w:lang w:val="en-GB"/>
              </w:rPr>
              <w:t>raft amend, advise upon, settle and complete all appropriate legal agreements, notices and other documents for concluding all matters</w:t>
            </w:r>
            <w:r>
              <w:rPr>
                <w:rFonts w:ascii="Arial" w:hAnsi="Arial" w:cs="Arial"/>
                <w:sz w:val="24"/>
                <w:szCs w:val="24"/>
                <w:lang w:val="en-GB"/>
              </w:rPr>
              <w:t xml:space="preserve"> relevant to </w:t>
            </w:r>
            <w:r w:rsidR="00157B6F">
              <w:rPr>
                <w:rFonts w:ascii="Arial" w:hAnsi="Arial" w:cs="Arial"/>
                <w:sz w:val="24"/>
                <w:szCs w:val="24"/>
                <w:lang w:val="en-GB"/>
              </w:rPr>
              <w:t>corporate governance</w:t>
            </w:r>
            <w:r w:rsidRPr="00E37265">
              <w:rPr>
                <w:rFonts w:ascii="Arial" w:hAnsi="Arial" w:cs="Arial"/>
                <w:sz w:val="24"/>
                <w:szCs w:val="24"/>
                <w:lang w:val="en-GB"/>
              </w:rPr>
              <w:t>.</w:t>
            </w:r>
          </w:p>
          <w:p w14:paraId="7F50977B" w14:textId="222105A6" w:rsidR="00354EA2" w:rsidRPr="00752F3D" w:rsidRDefault="00354EA2" w:rsidP="00783534">
            <w:pPr>
              <w:pStyle w:val="BulletedList"/>
              <w:numPr>
                <w:ilvl w:val="0"/>
                <w:numId w:val="14"/>
              </w:numPr>
              <w:rPr>
                <w:rFonts w:ascii="Arial" w:hAnsi="Arial" w:cs="Arial"/>
                <w:bCs/>
                <w:sz w:val="24"/>
                <w:szCs w:val="24"/>
                <w:lang w:val="en-GB"/>
              </w:rPr>
            </w:pPr>
            <w:r w:rsidRPr="00752F3D">
              <w:rPr>
                <w:rFonts w:ascii="Arial" w:hAnsi="Arial" w:cs="Arial"/>
                <w:bCs/>
                <w:sz w:val="24"/>
                <w:szCs w:val="24"/>
                <w:lang w:val="en-GB"/>
              </w:rPr>
              <w:t xml:space="preserve">To provide specific advice </w:t>
            </w:r>
            <w:r w:rsidR="00752F3D" w:rsidRPr="00752F3D">
              <w:rPr>
                <w:rFonts w:ascii="Arial" w:hAnsi="Arial" w:cs="Arial"/>
                <w:bCs/>
                <w:sz w:val="24"/>
                <w:szCs w:val="24"/>
                <w:lang w:val="en-GB"/>
              </w:rPr>
              <w:t xml:space="preserve">to colleagues </w:t>
            </w:r>
            <w:r w:rsidRPr="00752F3D">
              <w:rPr>
                <w:rFonts w:ascii="Arial" w:hAnsi="Arial" w:cs="Arial"/>
                <w:bCs/>
                <w:sz w:val="24"/>
                <w:szCs w:val="24"/>
                <w:lang w:val="en-GB"/>
              </w:rPr>
              <w:t>on Member code of conduct complaints</w:t>
            </w:r>
            <w:r w:rsidR="00752F3D" w:rsidRPr="00752F3D">
              <w:rPr>
                <w:rFonts w:ascii="Arial" w:hAnsi="Arial" w:cs="Arial"/>
                <w:bCs/>
                <w:sz w:val="24"/>
                <w:szCs w:val="24"/>
                <w:lang w:val="en-GB"/>
              </w:rPr>
              <w:t>.</w:t>
            </w:r>
          </w:p>
          <w:p w14:paraId="51CA11B9" w14:textId="30504B0A" w:rsidR="007C5A6D" w:rsidRPr="00E3726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szCs w:val="24"/>
                <w:lang w:val="en-GB"/>
              </w:rPr>
              <w:t xml:space="preserve">To give guidance and assistance to other </w:t>
            </w:r>
            <w:r>
              <w:rPr>
                <w:rFonts w:ascii="Arial" w:hAnsi="Arial" w:cs="Arial"/>
                <w:sz w:val="24"/>
                <w:szCs w:val="24"/>
                <w:lang w:val="en-GB"/>
              </w:rPr>
              <w:t xml:space="preserve">Legal Services colleagues </w:t>
            </w:r>
            <w:r w:rsidR="0068593A">
              <w:rPr>
                <w:rFonts w:ascii="Arial" w:hAnsi="Arial" w:cs="Arial"/>
                <w:sz w:val="24"/>
                <w:szCs w:val="24"/>
                <w:lang w:val="en-GB"/>
              </w:rPr>
              <w:t xml:space="preserve">across Guildford and Waverley teams </w:t>
            </w:r>
            <w:r w:rsidRPr="00E37265">
              <w:rPr>
                <w:rFonts w:ascii="Arial" w:hAnsi="Arial" w:cs="Arial"/>
                <w:sz w:val="24"/>
                <w:szCs w:val="24"/>
                <w:lang w:val="en-GB"/>
              </w:rPr>
              <w:t xml:space="preserve">as appropriate in respect of </w:t>
            </w:r>
            <w:r>
              <w:rPr>
                <w:rFonts w:ascii="Arial" w:hAnsi="Arial" w:cs="Arial"/>
                <w:sz w:val="24"/>
                <w:szCs w:val="24"/>
                <w:lang w:val="en-GB"/>
              </w:rPr>
              <w:t>specialist legal experience</w:t>
            </w:r>
            <w:r w:rsidRPr="00E37265">
              <w:rPr>
                <w:rFonts w:ascii="Arial" w:hAnsi="Arial" w:cs="Arial"/>
                <w:sz w:val="24"/>
                <w:szCs w:val="24"/>
                <w:lang w:val="en-GB"/>
              </w:rPr>
              <w:t>.</w:t>
            </w:r>
          </w:p>
          <w:p w14:paraId="5016D5D9" w14:textId="77777777" w:rsidR="007C5A6D" w:rsidRPr="00E3726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szCs w:val="24"/>
                <w:lang w:val="en-GB"/>
              </w:rPr>
              <w:t>To maintain an up-to-date knowledge of the relevant areas of legislation and case law and advise on any implications for the work of the Council.</w:t>
            </w:r>
          </w:p>
          <w:p w14:paraId="1716D866" w14:textId="77777777" w:rsidR="007C5A6D" w:rsidRDefault="007C5A6D" w:rsidP="00783534">
            <w:pPr>
              <w:pStyle w:val="BulletedList"/>
              <w:numPr>
                <w:ilvl w:val="0"/>
                <w:numId w:val="14"/>
              </w:numPr>
              <w:rPr>
                <w:rFonts w:ascii="Arial" w:hAnsi="Arial" w:cs="Arial"/>
                <w:b/>
                <w:sz w:val="24"/>
                <w:szCs w:val="24"/>
                <w:lang w:val="en-GB"/>
              </w:rPr>
            </w:pPr>
            <w:r>
              <w:rPr>
                <w:rFonts w:ascii="Arial" w:hAnsi="Arial" w:cs="Arial"/>
                <w:sz w:val="24"/>
                <w:lang w:val="en-GB"/>
              </w:rPr>
              <w:t>Supervising legal research requests as may be required.</w:t>
            </w:r>
          </w:p>
          <w:p w14:paraId="6278907A" w14:textId="149759D5" w:rsidR="007C5A6D" w:rsidRPr="00E37265" w:rsidRDefault="007C5A6D" w:rsidP="00783534">
            <w:pPr>
              <w:pStyle w:val="BulletedList"/>
              <w:numPr>
                <w:ilvl w:val="0"/>
                <w:numId w:val="14"/>
              </w:numPr>
              <w:rPr>
                <w:rFonts w:ascii="Arial" w:hAnsi="Arial" w:cs="Arial"/>
                <w:b/>
                <w:sz w:val="24"/>
                <w:szCs w:val="24"/>
                <w:lang w:val="en-GB"/>
              </w:rPr>
            </w:pPr>
            <w:r w:rsidRPr="00776E1E">
              <w:rPr>
                <w:rStyle w:val="BulletedListChar"/>
                <w:rFonts w:ascii="Arial" w:hAnsi="Arial" w:cs="Arial"/>
                <w:bCs/>
                <w:sz w:val="24"/>
                <w:szCs w:val="24"/>
                <w:lang w:val="en-GB"/>
              </w:rPr>
              <w:t>T</w:t>
            </w:r>
            <w:r w:rsidRPr="00776E1E">
              <w:rPr>
                <w:rStyle w:val="BulletedListChar"/>
                <w:rFonts w:ascii="Arial" w:hAnsi="Arial" w:cs="Arial"/>
                <w:bCs/>
                <w:sz w:val="24"/>
                <w:szCs w:val="24"/>
              </w:rPr>
              <w:t>o</w:t>
            </w:r>
            <w:r>
              <w:rPr>
                <w:rStyle w:val="BulletedListChar"/>
                <w:rFonts w:ascii="Arial" w:hAnsi="Arial" w:cs="Arial"/>
                <w:b/>
                <w:sz w:val="24"/>
                <w:szCs w:val="24"/>
              </w:rPr>
              <w:t xml:space="preserve"> </w:t>
            </w:r>
            <w:r w:rsidR="00776E1E" w:rsidRPr="009F4B35">
              <w:rPr>
                <w:rStyle w:val="BulletedListChar"/>
                <w:rFonts w:ascii="Arial" w:hAnsi="Arial" w:cs="Arial"/>
                <w:sz w:val="24"/>
                <w:szCs w:val="24"/>
              </w:rPr>
              <w:t>regularly</w:t>
            </w:r>
            <w:r w:rsidRPr="009F4B35">
              <w:rPr>
                <w:rStyle w:val="BulletedListChar"/>
                <w:rFonts w:ascii="Arial" w:hAnsi="Arial" w:cs="Arial"/>
                <w:sz w:val="24"/>
                <w:szCs w:val="24"/>
              </w:rPr>
              <w:t xml:space="preserve"> </w:t>
            </w:r>
            <w:r w:rsidRPr="000F11B5">
              <w:rPr>
                <w:rStyle w:val="BulletedListChar"/>
                <w:rFonts w:ascii="Arial" w:hAnsi="Arial" w:cs="Arial"/>
                <w:sz w:val="24"/>
                <w:szCs w:val="24"/>
                <w:lang w:val="en-GB"/>
              </w:rPr>
              <w:t>in</w:t>
            </w:r>
            <w:r w:rsidRPr="009F4B35">
              <w:rPr>
                <w:rStyle w:val="BulletedListChar"/>
                <w:rFonts w:ascii="Arial" w:hAnsi="Arial" w:cs="Arial"/>
                <w:sz w:val="24"/>
                <w:szCs w:val="24"/>
              </w:rPr>
              <w:t xml:space="preserve">put into Officer </w:t>
            </w:r>
            <w:r>
              <w:rPr>
                <w:rFonts w:ascii="Arial" w:hAnsi="Arial" w:cs="Arial"/>
                <w:sz w:val="24"/>
                <w:szCs w:val="24"/>
                <w:lang w:val="en-GB"/>
              </w:rPr>
              <w:t>r</w:t>
            </w:r>
            <w:r w:rsidRPr="00E37265">
              <w:rPr>
                <w:rFonts w:ascii="Arial" w:hAnsi="Arial" w:cs="Arial"/>
                <w:sz w:val="24"/>
                <w:szCs w:val="24"/>
                <w:lang w:val="en-GB"/>
              </w:rPr>
              <w:t xml:space="preserve">eports </w:t>
            </w:r>
            <w:r>
              <w:rPr>
                <w:rFonts w:ascii="Arial" w:hAnsi="Arial" w:cs="Arial"/>
                <w:sz w:val="24"/>
                <w:szCs w:val="24"/>
                <w:lang w:val="en-GB"/>
              </w:rPr>
              <w:t xml:space="preserve">as appropriate to practice area and generally as required by the </w:t>
            </w:r>
            <w:r w:rsidR="00891C88">
              <w:rPr>
                <w:rFonts w:ascii="Arial" w:hAnsi="Arial" w:cs="Arial"/>
                <w:sz w:val="24"/>
                <w:szCs w:val="24"/>
                <w:lang w:val="en-GB"/>
              </w:rPr>
              <w:t>Joint Head of Governance</w:t>
            </w:r>
            <w:r w:rsidR="0068593A">
              <w:rPr>
                <w:rFonts w:ascii="Arial" w:hAnsi="Arial" w:cs="Arial"/>
                <w:sz w:val="24"/>
                <w:szCs w:val="24"/>
                <w:lang w:val="en-GB"/>
              </w:rPr>
              <w:t xml:space="preserve"> and </w:t>
            </w:r>
            <w:r w:rsidR="00891C88">
              <w:rPr>
                <w:rFonts w:ascii="Arial" w:hAnsi="Arial" w:cs="Arial"/>
                <w:sz w:val="24"/>
                <w:szCs w:val="24"/>
                <w:lang w:val="en-GB"/>
              </w:rPr>
              <w:t>Borough Solicitors</w:t>
            </w:r>
            <w:r>
              <w:rPr>
                <w:rFonts w:ascii="Arial" w:hAnsi="Arial" w:cs="Arial"/>
                <w:sz w:val="24"/>
                <w:szCs w:val="24"/>
                <w:lang w:val="en-GB"/>
              </w:rPr>
              <w:t xml:space="preserve">. </w:t>
            </w:r>
          </w:p>
          <w:p w14:paraId="5A80BCDF" w14:textId="77777777" w:rsidR="007C5A6D" w:rsidRPr="00E37265" w:rsidRDefault="007C5A6D" w:rsidP="00783534">
            <w:pPr>
              <w:pStyle w:val="BulletedList"/>
              <w:numPr>
                <w:ilvl w:val="0"/>
                <w:numId w:val="14"/>
              </w:numPr>
              <w:rPr>
                <w:rFonts w:ascii="Arial" w:hAnsi="Arial" w:cs="Arial"/>
                <w:b/>
                <w:sz w:val="24"/>
                <w:szCs w:val="24"/>
                <w:lang w:val="en-GB"/>
              </w:rPr>
            </w:pPr>
            <w:r w:rsidRPr="00E37265">
              <w:rPr>
                <w:rFonts w:ascii="Arial" w:hAnsi="Arial" w:cs="Arial"/>
                <w:sz w:val="24"/>
                <w:szCs w:val="24"/>
                <w:lang w:val="en-GB"/>
              </w:rPr>
              <w:t xml:space="preserve">To manage the relationship with Officers and elected Members </w:t>
            </w:r>
            <w:r>
              <w:rPr>
                <w:rFonts w:ascii="Arial" w:hAnsi="Arial" w:cs="Arial"/>
                <w:sz w:val="24"/>
                <w:szCs w:val="24"/>
                <w:lang w:val="en-GB"/>
              </w:rPr>
              <w:t xml:space="preserve">of Committees </w:t>
            </w:r>
            <w:proofErr w:type="gramStart"/>
            <w:r w:rsidRPr="00E37265">
              <w:rPr>
                <w:rFonts w:ascii="Arial" w:hAnsi="Arial" w:cs="Arial"/>
                <w:sz w:val="24"/>
                <w:szCs w:val="24"/>
                <w:lang w:val="en-GB"/>
              </w:rPr>
              <w:t>so as to</w:t>
            </w:r>
            <w:proofErr w:type="gramEnd"/>
            <w:r w:rsidRPr="00E37265">
              <w:rPr>
                <w:rFonts w:ascii="Arial" w:hAnsi="Arial" w:cs="Arial"/>
                <w:sz w:val="24"/>
                <w:szCs w:val="24"/>
                <w:lang w:val="en-GB"/>
              </w:rPr>
              <w:t xml:space="preserve"> ensure good working practices.</w:t>
            </w:r>
          </w:p>
          <w:p w14:paraId="17DA9DE4" w14:textId="6B5AA7F5" w:rsidR="007C5A6D" w:rsidRPr="003431B5" w:rsidRDefault="007C5A6D" w:rsidP="00783534">
            <w:pPr>
              <w:pStyle w:val="BulletedList"/>
              <w:numPr>
                <w:ilvl w:val="0"/>
                <w:numId w:val="14"/>
              </w:numPr>
              <w:rPr>
                <w:rFonts w:ascii="Arial" w:hAnsi="Arial" w:cs="Arial"/>
                <w:b/>
                <w:bCs/>
                <w:sz w:val="24"/>
                <w:szCs w:val="24"/>
              </w:rPr>
            </w:pPr>
            <w:r w:rsidRPr="00E37265">
              <w:rPr>
                <w:rFonts w:ascii="Arial" w:hAnsi="Arial" w:cs="Arial"/>
                <w:sz w:val="24"/>
                <w:szCs w:val="24"/>
                <w:lang w:val="en-GB"/>
              </w:rPr>
              <w:t xml:space="preserve">To carry out any other duties which may from time to time be </w:t>
            </w:r>
            <w:r>
              <w:rPr>
                <w:rFonts w:ascii="Arial" w:hAnsi="Arial" w:cs="Arial"/>
                <w:sz w:val="24"/>
                <w:szCs w:val="24"/>
                <w:lang w:val="en-GB"/>
              </w:rPr>
              <w:t xml:space="preserve">required </w:t>
            </w:r>
            <w:r w:rsidRPr="00E37265">
              <w:rPr>
                <w:rFonts w:ascii="Arial" w:hAnsi="Arial" w:cs="Arial"/>
                <w:sz w:val="24"/>
                <w:szCs w:val="24"/>
                <w:lang w:val="en-GB"/>
              </w:rPr>
              <w:t>by the</w:t>
            </w:r>
            <w:r>
              <w:rPr>
                <w:rFonts w:ascii="Arial" w:hAnsi="Arial" w:cs="Arial"/>
                <w:sz w:val="24"/>
                <w:szCs w:val="24"/>
                <w:lang w:val="en-GB"/>
              </w:rPr>
              <w:t xml:space="preserve"> </w:t>
            </w:r>
            <w:r w:rsidR="00891C88">
              <w:rPr>
                <w:rFonts w:ascii="Arial" w:hAnsi="Arial" w:cs="Arial"/>
                <w:sz w:val="24"/>
                <w:szCs w:val="24"/>
                <w:lang w:val="en-GB"/>
              </w:rPr>
              <w:t>Joint Head of Governance</w:t>
            </w:r>
            <w:r w:rsidR="00045CC0">
              <w:rPr>
                <w:rFonts w:ascii="Arial" w:hAnsi="Arial" w:cs="Arial"/>
                <w:sz w:val="24"/>
                <w:szCs w:val="24"/>
                <w:lang w:val="en-GB"/>
              </w:rPr>
              <w:t xml:space="preserve">, and </w:t>
            </w:r>
            <w:r w:rsidR="00891C88">
              <w:rPr>
                <w:rFonts w:ascii="Arial" w:hAnsi="Arial" w:cs="Arial"/>
                <w:sz w:val="24"/>
                <w:szCs w:val="24"/>
                <w:lang w:val="en-GB"/>
              </w:rPr>
              <w:t>Borough Solicitors</w:t>
            </w:r>
            <w:r w:rsidRPr="00E37265">
              <w:rPr>
                <w:rFonts w:ascii="Arial" w:hAnsi="Arial" w:cs="Arial"/>
                <w:sz w:val="24"/>
                <w:szCs w:val="24"/>
                <w:lang w:val="en-GB"/>
              </w:rPr>
              <w:t xml:space="preserve"> or </w:t>
            </w:r>
            <w:r>
              <w:rPr>
                <w:rFonts w:ascii="Arial" w:hAnsi="Arial" w:cs="Arial"/>
                <w:sz w:val="24"/>
                <w:szCs w:val="24"/>
                <w:lang w:val="en-GB"/>
              </w:rPr>
              <w:t xml:space="preserve">Joint </w:t>
            </w:r>
            <w:r w:rsidR="00045CC0">
              <w:rPr>
                <w:rFonts w:ascii="Arial" w:hAnsi="Arial" w:cs="Arial"/>
                <w:sz w:val="24"/>
                <w:szCs w:val="24"/>
                <w:lang w:val="en-GB"/>
              </w:rPr>
              <w:t xml:space="preserve">Strategic Director for </w:t>
            </w:r>
            <w:r>
              <w:rPr>
                <w:rFonts w:ascii="Arial" w:hAnsi="Arial" w:cs="Arial"/>
                <w:sz w:val="24"/>
                <w:szCs w:val="24"/>
                <w:lang w:val="en-GB"/>
              </w:rPr>
              <w:t>Legal and Democratic Services.</w:t>
            </w:r>
          </w:p>
          <w:p w14:paraId="38E7F65D" w14:textId="13C4B5EC" w:rsidR="007C5A6D" w:rsidRPr="003431B5" w:rsidRDefault="007C5A6D" w:rsidP="00783534">
            <w:pPr>
              <w:pStyle w:val="BulletedList"/>
              <w:numPr>
                <w:ilvl w:val="0"/>
                <w:numId w:val="14"/>
              </w:numPr>
              <w:rPr>
                <w:rFonts w:ascii="Arial" w:hAnsi="Arial" w:cs="Arial"/>
                <w:sz w:val="24"/>
                <w:szCs w:val="24"/>
                <w:lang w:val="en-GB"/>
              </w:rPr>
            </w:pPr>
            <w:r w:rsidRPr="003431B5">
              <w:rPr>
                <w:rFonts w:ascii="Arial" w:hAnsi="Arial" w:cs="Arial"/>
                <w:sz w:val="24"/>
                <w:szCs w:val="24"/>
                <w:lang w:val="en-GB"/>
              </w:rPr>
              <w:t xml:space="preserve">To create and maintain authentic, timely and reliable records in relation to </w:t>
            </w:r>
            <w:r w:rsidR="00291266">
              <w:rPr>
                <w:rFonts w:ascii="Arial" w:hAnsi="Arial" w:cs="Arial"/>
                <w:sz w:val="24"/>
                <w:szCs w:val="24"/>
                <w:lang w:val="en-GB"/>
              </w:rPr>
              <w:t>duties</w:t>
            </w:r>
            <w:r>
              <w:rPr>
                <w:rFonts w:ascii="Arial" w:hAnsi="Arial" w:cs="Arial"/>
                <w:sz w:val="24"/>
                <w:szCs w:val="24"/>
                <w:lang w:val="en-GB"/>
              </w:rPr>
              <w:t xml:space="preserve">, </w:t>
            </w:r>
            <w:proofErr w:type="spellStart"/>
            <w:r>
              <w:rPr>
                <w:rFonts w:ascii="Arial" w:hAnsi="Arial" w:cs="Arial"/>
                <w:sz w:val="24"/>
                <w:szCs w:val="24"/>
                <w:lang w:val="en-GB"/>
              </w:rPr>
              <w:t>eg</w:t>
            </w:r>
            <w:proofErr w:type="spellEnd"/>
            <w:r>
              <w:rPr>
                <w:rFonts w:ascii="Arial" w:hAnsi="Arial" w:cs="Arial"/>
                <w:sz w:val="24"/>
                <w:szCs w:val="24"/>
                <w:lang w:val="en-GB"/>
              </w:rPr>
              <w:t xml:space="preserve"> time recording and file maintenance</w:t>
            </w:r>
            <w:r w:rsidRPr="003431B5">
              <w:rPr>
                <w:rFonts w:ascii="Arial" w:hAnsi="Arial" w:cs="Arial"/>
                <w:sz w:val="24"/>
                <w:szCs w:val="24"/>
                <w:lang w:val="en-GB"/>
              </w:rPr>
              <w:t>. To take due care and attention when gathering, recording and manipulating data and to have regard to guidance issued by the Council in connection with data management.</w:t>
            </w:r>
          </w:p>
          <w:p w14:paraId="52F27844" w14:textId="36A017CE" w:rsidR="00783534" w:rsidRPr="00077543" w:rsidRDefault="00783534" w:rsidP="00783534">
            <w:pPr>
              <w:pStyle w:val="BulletedList"/>
              <w:numPr>
                <w:ilvl w:val="0"/>
                <w:numId w:val="14"/>
              </w:numPr>
              <w:rPr>
                <w:rFonts w:ascii="Arial" w:hAnsi="Arial" w:cs="Arial"/>
                <w:sz w:val="24"/>
                <w:szCs w:val="24"/>
              </w:rPr>
            </w:pPr>
            <w:r w:rsidRPr="00077543">
              <w:rPr>
                <w:rFonts w:ascii="Arial" w:hAnsi="Arial" w:cs="Arial"/>
                <w:sz w:val="24"/>
                <w:szCs w:val="24"/>
              </w:rPr>
              <w:t xml:space="preserve">Work with the </w:t>
            </w:r>
            <w:r w:rsidR="00891C88">
              <w:rPr>
                <w:rFonts w:ascii="Arial" w:hAnsi="Arial" w:cs="Arial"/>
                <w:sz w:val="24"/>
                <w:szCs w:val="24"/>
              </w:rPr>
              <w:t>Joint Head of Governance</w:t>
            </w:r>
            <w:r w:rsidR="00B12A00">
              <w:rPr>
                <w:rFonts w:ascii="Arial" w:hAnsi="Arial" w:cs="Arial"/>
                <w:sz w:val="24"/>
                <w:szCs w:val="24"/>
              </w:rPr>
              <w:t xml:space="preserve"> and other colleagues e.g., </w:t>
            </w:r>
            <w:r w:rsidRPr="00077543">
              <w:rPr>
                <w:rFonts w:ascii="Arial" w:hAnsi="Arial" w:cs="Arial"/>
                <w:sz w:val="24"/>
                <w:szCs w:val="24"/>
              </w:rPr>
              <w:t xml:space="preserve">Borough and Deputy </w:t>
            </w:r>
            <w:r w:rsidR="00891C88">
              <w:rPr>
                <w:rFonts w:ascii="Arial" w:hAnsi="Arial" w:cs="Arial"/>
                <w:sz w:val="24"/>
                <w:szCs w:val="24"/>
              </w:rPr>
              <w:t xml:space="preserve">Borough </w:t>
            </w:r>
            <w:r w:rsidR="00F26E85">
              <w:rPr>
                <w:rFonts w:ascii="Arial" w:hAnsi="Arial" w:cs="Arial"/>
                <w:sz w:val="24"/>
                <w:szCs w:val="24"/>
              </w:rPr>
              <w:t>Solicitors</w:t>
            </w:r>
            <w:r w:rsidRPr="00077543">
              <w:rPr>
                <w:rFonts w:ascii="Arial" w:hAnsi="Arial" w:cs="Arial"/>
                <w:sz w:val="24"/>
                <w:szCs w:val="24"/>
              </w:rPr>
              <w:t xml:space="preserve"> to ensure the principles of good governance in decision-making are met in accordance with relevant regulatory frameworks.</w:t>
            </w:r>
          </w:p>
          <w:p w14:paraId="3AFCBCFE" w14:textId="105D63FC" w:rsidR="00783534" w:rsidRPr="00077543" w:rsidRDefault="00783534" w:rsidP="00783534">
            <w:pPr>
              <w:pStyle w:val="BulletedList"/>
              <w:numPr>
                <w:ilvl w:val="0"/>
                <w:numId w:val="14"/>
              </w:numPr>
              <w:rPr>
                <w:rStyle w:val="BulletedListChar"/>
                <w:rFonts w:ascii="Arial" w:hAnsi="Arial" w:cs="Arial"/>
                <w:sz w:val="24"/>
                <w:szCs w:val="24"/>
              </w:rPr>
            </w:pPr>
            <w:r w:rsidRPr="00077543">
              <w:rPr>
                <w:rFonts w:ascii="Arial" w:hAnsi="Arial" w:cs="Arial"/>
                <w:sz w:val="24"/>
                <w:szCs w:val="24"/>
              </w:rPr>
              <w:t xml:space="preserve">To provide expert advice and support to the </w:t>
            </w:r>
            <w:r w:rsidR="00891C88">
              <w:rPr>
                <w:rFonts w:ascii="Arial" w:hAnsi="Arial" w:cs="Arial"/>
                <w:sz w:val="24"/>
                <w:szCs w:val="24"/>
              </w:rPr>
              <w:t>Joint Head of Governance</w:t>
            </w:r>
            <w:r w:rsidR="00B12A00">
              <w:rPr>
                <w:rFonts w:ascii="Arial" w:hAnsi="Arial" w:cs="Arial"/>
                <w:sz w:val="24"/>
                <w:szCs w:val="24"/>
              </w:rPr>
              <w:t xml:space="preserve">, </w:t>
            </w:r>
            <w:r w:rsidR="00290E34">
              <w:rPr>
                <w:rFonts w:ascii="Arial" w:hAnsi="Arial" w:cs="Arial"/>
                <w:sz w:val="24"/>
                <w:szCs w:val="24"/>
              </w:rPr>
              <w:t>Joint Strategic Director of Legal and Democratic Services (</w:t>
            </w:r>
            <w:r w:rsidRPr="00077543">
              <w:rPr>
                <w:rFonts w:ascii="Arial" w:hAnsi="Arial" w:cs="Arial"/>
                <w:sz w:val="24"/>
                <w:szCs w:val="24"/>
              </w:rPr>
              <w:t>Monitoring Officer</w:t>
            </w:r>
            <w:r w:rsidR="00290E34">
              <w:rPr>
                <w:rFonts w:ascii="Arial" w:hAnsi="Arial" w:cs="Arial"/>
                <w:sz w:val="24"/>
                <w:szCs w:val="24"/>
              </w:rPr>
              <w:t>)</w:t>
            </w:r>
            <w:r w:rsidRPr="00077543">
              <w:rPr>
                <w:rFonts w:ascii="Arial" w:hAnsi="Arial" w:cs="Arial"/>
                <w:sz w:val="24"/>
                <w:szCs w:val="24"/>
              </w:rPr>
              <w:t xml:space="preserve"> and </w:t>
            </w:r>
            <w:r w:rsidR="00B12A00">
              <w:rPr>
                <w:rFonts w:ascii="Arial" w:hAnsi="Arial" w:cs="Arial"/>
                <w:sz w:val="24"/>
                <w:szCs w:val="24"/>
              </w:rPr>
              <w:t xml:space="preserve">Borough Solicitors (also </w:t>
            </w:r>
            <w:r w:rsidRPr="00077543">
              <w:rPr>
                <w:rFonts w:ascii="Arial" w:hAnsi="Arial" w:cs="Arial"/>
                <w:sz w:val="24"/>
                <w:szCs w:val="24"/>
              </w:rPr>
              <w:t>Deputy Monitoring Officers</w:t>
            </w:r>
            <w:r w:rsidR="00B12A00">
              <w:rPr>
                <w:rFonts w:ascii="Arial" w:hAnsi="Arial" w:cs="Arial"/>
                <w:sz w:val="24"/>
                <w:szCs w:val="24"/>
              </w:rPr>
              <w:t>)</w:t>
            </w:r>
            <w:r w:rsidRPr="00077543">
              <w:rPr>
                <w:rFonts w:ascii="Arial" w:hAnsi="Arial" w:cs="Arial"/>
                <w:sz w:val="24"/>
                <w:szCs w:val="24"/>
              </w:rPr>
              <w:t xml:space="preserve"> in the discharge of their statutory functions.</w:t>
            </w:r>
            <w:r w:rsidRPr="00077543">
              <w:rPr>
                <w:rStyle w:val="BulletedListChar"/>
                <w:rFonts w:ascii="Arial" w:hAnsi="Arial" w:cs="Arial"/>
                <w:sz w:val="24"/>
                <w:szCs w:val="24"/>
              </w:rPr>
              <w:t xml:space="preserve"> </w:t>
            </w:r>
          </w:p>
          <w:p w14:paraId="0CEB3285" w14:textId="531F1383" w:rsidR="00783534" w:rsidRPr="00077543" w:rsidRDefault="00783534" w:rsidP="00783534">
            <w:pPr>
              <w:pStyle w:val="BulletedList"/>
              <w:numPr>
                <w:ilvl w:val="0"/>
                <w:numId w:val="14"/>
              </w:numPr>
              <w:rPr>
                <w:rFonts w:ascii="Arial" w:hAnsi="Arial" w:cs="Arial"/>
                <w:sz w:val="24"/>
                <w:szCs w:val="24"/>
              </w:rPr>
            </w:pPr>
            <w:r w:rsidRPr="00077543">
              <w:rPr>
                <w:rFonts w:ascii="Arial" w:hAnsi="Arial" w:cs="Arial"/>
                <w:sz w:val="24"/>
                <w:szCs w:val="24"/>
              </w:rPr>
              <w:t xml:space="preserve">Determine the effect of new legislation and advising specifically on the impact of new legislation on the delivery of the council’s services or functions. To provide briefings on developments in </w:t>
            </w:r>
            <w:r w:rsidR="00381D74">
              <w:rPr>
                <w:rFonts w:ascii="Arial" w:hAnsi="Arial" w:cs="Arial"/>
                <w:sz w:val="24"/>
                <w:szCs w:val="24"/>
              </w:rPr>
              <w:t xml:space="preserve">corporate governance </w:t>
            </w:r>
            <w:r w:rsidRPr="00077543">
              <w:rPr>
                <w:rFonts w:ascii="Arial" w:hAnsi="Arial" w:cs="Arial"/>
                <w:sz w:val="24"/>
                <w:szCs w:val="24"/>
              </w:rPr>
              <w:t>law to councillors and officers within the council.</w:t>
            </w:r>
          </w:p>
          <w:p w14:paraId="35FDCE6A" w14:textId="77777777" w:rsidR="00783534" w:rsidRPr="00077543" w:rsidRDefault="00783534" w:rsidP="00783534">
            <w:pPr>
              <w:pStyle w:val="BulletedList"/>
              <w:numPr>
                <w:ilvl w:val="0"/>
                <w:numId w:val="14"/>
              </w:numPr>
              <w:rPr>
                <w:rStyle w:val="BulletedListChar"/>
                <w:rFonts w:ascii="Arial" w:hAnsi="Arial" w:cs="Arial"/>
                <w:sz w:val="24"/>
                <w:szCs w:val="24"/>
              </w:rPr>
            </w:pPr>
            <w:r w:rsidRPr="00077543">
              <w:rPr>
                <w:rFonts w:ascii="Arial" w:hAnsi="Arial" w:cs="Arial"/>
                <w:sz w:val="24"/>
                <w:szCs w:val="24"/>
              </w:rPr>
              <w:t xml:space="preserve">Devising and implementing new or updated methods, forms and processes as required by new legislation or guidance, revised council policy or </w:t>
            </w:r>
            <w:proofErr w:type="gramStart"/>
            <w:r w:rsidRPr="00077543">
              <w:rPr>
                <w:rFonts w:ascii="Arial" w:hAnsi="Arial" w:cs="Arial"/>
                <w:sz w:val="24"/>
                <w:szCs w:val="24"/>
              </w:rPr>
              <w:t>as a result of</w:t>
            </w:r>
            <w:proofErr w:type="gramEnd"/>
            <w:r w:rsidRPr="00077543">
              <w:rPr>
                <w:rFonts w:ascii="Arial" w:hAnsi="Arial" w:cs="Arial"/>
                <w:sz w:val="24"/>
                <w:szCs w:val="24"/>
              </w:rPr>
              <w:t xml:space="preserve"> other changes occurring. Work with other team members as needed to produce content for the council’s intranet and website pages.</w:t>
            </w:r>
          </w:p>
          <w:p w14:paraId="6828E323" w14:textId="285F3276" w:rsidR="007C5A6D" w:rsidRDefault="007C5A6D" w:rsidP="00783534">
            <w:pPr>
              <w:pStyle w:val="BulletedList"/>
              <w:numPr>
                <w:ilvl w:val="0"/>
                <w:numId w:val="14"/>
              </w:numPr>
              <w:rPr>
                <w:rStyle w:val="BulletedListChar"/>
                <w:rFonts w:ascii="Arial" w:hAnsi="Arial" w:cs="Arial"/>
                <w:sz w:val="24"/>
                <w:szCs w:val="24"/>
              </w:rPr>
            </w:pPr>
            <w:r>
              <w:rPr>
                <w:rStyle w:val="BulletedListChar"/>
                <w:rFonts w:ascii="Arial" w:hAnsi="Arial" w:cs="Arial"/>
                <w:sz w:val="24"/>
                <w:szCs w:val="24"/>
              </w:rPr>
              <w:lastRenderedPageBreak/>
              <w:t>Undertake CPD to ensure that professional registrations can be kept current.</w:t>
            </w:r>
          </w:p>
          <w:p w14:paraId="7B33D5F6" w14:textId="77777777" w:rsidR="005B15B5" w:rsidRPr="00461170" w:rsidRDefault="005B15B5" w:rsidP="00F26E85">
            <w:pPr>
              <w:pStyle w:val="BulletedList"/>
              <w:numPr>
                <w:ilvl w:val="0"/>
                <w:numId w:val="0"/>
              </w:numPr>
              <w:ind w:left="360"/>
              <w:rPr>
                <w:rFonts w:ascii="Arial" w:hAnsi="Arial" w:cs="Arial"/>
                <w:sz w:val="24"/>
                <w:szCs w:val="24"/>
              </w:rPr>
            </w:pPr>
          </w:p>
        </w:tc>
      </w:tr>
      <w:tr w:rsidR="005B15B5" w14:paraId="4900886F" w14:textId="77777777" w:rsidTr="00854E9B">
        <w:tc>
          <w:tcPr>
            <w:tcW w:w="2070" w:type="dxa"/>
            <w:shd w:val="clear" w:color="auto" w:fill="C1E0FF"/>
          </w:tcPr>
          <w:p w14:paraId="4F4BC9FD" w14:textId="77777777" w:rsidR="005B15B5" w:rsidRDefault="005B15B5" w:rsidP="00854E9B">
            <w:pPr>
              <w:rPr>
                <w:rFonts w:ascii="Arial" w:hAnsi="Arial" w:cs="Arial"/>
                <w:b/>
                <w:bCs/>
                <w:sz w:val="24"/>
                <w:szCs w:val="24"/>
              </w:rPr>
            </w:pPr>
            <w:r>
              <w:rPr>
                <w:rFonts w:ascii="Arial" w:hAnsi="Arial" w:cs="Arial"/>
                <w:b/>
                <w:bCs/>
                <w:sz w:val="24"/>
                <w:szCs w:val="24"/>
              </w:rPr>
              <w:lastRenderedPageBreak/>
              <w:t>Key Dimensions</w:t>
            </w:r>
          </w:p>
        </w:tc>
        <w:tc>
          <w:tcPr>
            <w:tcW w:w="7848" w:type="dxa"/>
          </w:tcPr>
          <w:p w14:paraId="5EF29655" w14:textId="774751BC" w:rsidR="0053358F" w:rsidRDefault="00047C75" w:rsidP="0053358F">
            <w:pPr>
              <w:pStyle w:val="ListParagraph"/>
              <w:ind w:left="0"/>
              <w:rPr>
                <w:rFonts w:ascii="Arial" w:hAnsi="Arial" w:cs="Arial"/>
                <w:sz w:val="24"/>
                <w:szCs w:val="24"/>
              </w:rPr>
            </w:pPr>
            <w:r>
              <w:rPr>
                <w:rFonts w:ascii="Arial" w:hAnsi="Arial" w:cs="Arial"/>
                <w:sz w:val="24"/>
                <w:szCs w:val="24"/>
              </w:rPr>
              <w:t>Provide</w:t>
            </w:r>
            <w:r w:rsidR="007C5A6D">
              <w:rPr>
                <w:rFonts w:ascii="Arial" w:hAnsi="Arial" w:cs="Arial"/>
                <w:sz w:val="24"/>
                <w:szCs w:val="24"/>
              </w:rPr>
              <w:t xml:space="preserve"> legal </w:t>
            </w:r>
            <w:r w:rsidR="005E64DD">
              <w:rPr>
                <w:rFonts w:ascii="Arial" w:hAnsi="Arial" w:cs="Arial"/>
                <w:sz w:val="24"/>
                <w:szCs w:val="24"/>
              </w:rPr>
              <w:t xml:space="preserve">governance advice </w:t>
            </w:r>
            <w:r w:rsidR="0053358F">
              <w:rPr>
                <w:rFonts w:ascii="Arial" w:hAnsi="Arial" w:cs="Arial"/>
                <w:sz w:val="24"/>
                <w:szCs w:val="24"/>
              </w:rPr>
              <w:t xml:space="preserve">and support </w:t>
            </w:r>
            <w:r w:rsidR="005E64DD">
              <w:rPr>
                <w:rFonts w:ascii="Arial" w:hAnsi="Arial" w:cs="Arial"/>
                <w:sz w:val="24"/>
                <w:szCs w:val="24"/>
              </w:rPr>
              <w:t xml:space="preserve">as </w:t>
            </w:r>
            <w:r>
              <w:rPr>
                <w:rFonts w:ascii="Arial" w:hAnsi="Arial" w:cs="Arial"/>
                <w:sz w:val="24"/>
                <w:szCs w:val="24"/>
              </w:rPr>
              <w:t xml:space="preserve">may be needed to </w:t>
            </w:r>
            <w:r w:rsidR="005E64DD">
              <w:rPr>
                <w:rFonts w:ascii="Arial" w:hAnsi="Arial" w:cs="Arial"/>
                <w:sz w:val="24"/>
                <w:szCs w:val="24"/>
              </w:rPr>
              <w:t xml:space="preserve">a total of </w:t>
            </w:r>
            <w:r>
              <w:rPr>
                <w:rFonts w:ascii="Arial" w:hAnsi="Arial" w:cs="Arial"/>
                <w:sz w:val="24"/>
                <w:szCs w:val="24"/>
              </w:rPr>
              <w:t xml:space="preserve">98 </w:t>
            </w:r>
            <w:r w:rsidR="00EC317D">
              <w:rPr>
                <w:rFonts w:ascii="Arial" w:hAnsi="Arial" w:cs="Arial"/>
                <w:sz w:val="24"/>
                <w:szCs w:val="24"/>
              </w:rPr>
              <w:t xml:space="preserve">Councillors </w:t>
            </w:r>
            <w:r w:rsidR="005E64DD">
              <w:rPr>
                <w:rFonts w:ascii="Arial" w:hAnsi="Arial" w:cs="Arial"/>
                <w:sz w:val="24"/>
                <w:szCs w:val="24"/>
              </w:rPr>
              <w:t xml:space="preserve">across Guildford and Waverley </w:t>
            </w:r>
            <w:r>
              <w:rPr>
                <w:rFonts w:ascii="Arial" w:hAnsi="Arial" w:cs="Arial"/>
                <w:sz w:val="24"/>
                <w:szCs w:val="24"/>
              </w:rPr>
              <w:t xml:space="preserve">and the </w:t>
            </w:r>
            <w:r w:rsidR="0053358F">
              <w:rPr>
                <w:rFonts w:ascii="Arial" w:hAnsi="Arial" w:cs="Arial"/>
                <w:sz w:val="24"/>
                <w:szCs w:val="24"/>
              </w:rPr>
              <w:t>joint management team.</w:t>
            </w:r>
          </w:p>
          <w:p w14:paraId="54882C53" w14:textId="77777777" w:rsidR="0053358F" w:rsidRDefault="0053358F" w:rsidP="0053358F">
            <w:pPr>
              <w:pStyle w:val="ListParagraph"/>
              <w:ind w:left="0"/>
              <w:rPr>
                <w:rFonts w:ascii="Arial" w:hAnsi="Arial" w:cs="Arial"/>
                <w:sz w:val="24"/>
                <w:szCs w:val="24"/>
              </w:rPr>
            </w:pPr>
          </w:p>
          <w:p w14:paraId="71457FEF" w14:textId="19E99FD6" w:rsidR="0053358F" w:rsidRDefault="0053358F" w:rsidP="0053358F">
            <w:pPr>
              <w:pStyle w:val="ListParagraph"/>
              <w:ind w:left="0"/>
              <w:rPr>
                <w:rFonts w:ascii="Arial" w:hAnsi="Arial" w:cs="Arial"/>
                <w:sz w:val="24"/>
                <w:szCs w:val="24"/>
              </w:rPr>
            </w:pPr>
            <w:r>
              <w:rPr>
                <w:rFonts w:ascii="Arial" w:hAnsi="Arial" w:cs="Arial"/>
                <w:sz w:val="24"/>
                <w:szCs w:val="24"/>
              </w:rPr>
              <w:t>Direct report to the Joint</w:t>
            </w:r>
            <w:r w:rsidR="00891C88">
              <w:rPr>
                <w:rFonts w:ascii="Arial" w:hAnsi="Arial" w:cs="Arial"/>
                <w:sz w:val="24"/>
                <w:szCs w:val="24"/>
              </w:rPr>
              <w:t xml:space="preserve"> Head of Governance</w:t>
            </w:r>
            <w:r>
              <w:rPr>
                <w:rFonts w:ascii="Arial" w:hAnsi="Arial" w:cs="Arial"/>
                <w:sz w:val="24"/>
                <w:szCs w:val="24"/>
              </w:rPr>
              <w:t>.</w:t>
            </w:r>
          </w:p>
          <w:p w14:paraId="0D1A98B9" w14:textId="77777777" w:rsidR="00603385" w:rsidRDefault="00603385" w:rsidP="0053358F">
            <w:pPr>
              <w:pStyle w:val="ListParagraph"/>
              <w:ind w:left="0"/>
              <w:rPr>
                <w:rFonts w:ascii="Arial" w:hAnsi="Arial" w:cs="Arial"/>
                <w:sz w:val="24"/>
                <w:szCs w:val="24"/>
              </w:rPr>
            </w:pPr>
          </w:p>
          <w:p w14:paraId="459FDC54" w14:textId="5CEE40F9" w:rsidR="00603385" w:rsidRDefault="00603385" w:rsidP="00603385">
            <w:pPr>
              <w:pStyle w:val="BlockText"/>
              <w:ind w:left="0" w:firstLine="0"/>
              <w:rPr>
                <w:sz w:val="24"/>
                <w:szCs w:val="24"/>
              </w:rPr>
            </w:pPr>
            <w:r w:rsidRPr="00BD5810">
              <w:rPr>
                <w:sz w:val="24"/>
                <w:szCs w:val="24"/>
              </w:rPr>
              <w:t>The number of matters which fall to be dealt with by the</w:t>
            </w:r>
            <w:r w:rsidR="00891C88">
              <w:rPr>
                <w:sz w:val="24"/>
                <w:szCs w:val="24"/>
              </w:rPr>
              <w:t xml:space="preserve"> Joint </w:t>
            </w:r>
            <w:r w:rsidR="00253964">
              <w:rPr>
                <w:sz w:val="24"/>
                <w:szCs w:val="24"/>
              </w:rPr>
              <w:t>Senior Corporate Governance Lawyer</w:t>
            </w:r>
            <w:r w:rsidRPr="00BD5810">
              <w:rPr>
                <w:sz w:val="24"/>
                <w:szCs w:val="24"/>
              </w:rPr>
              <w:t xml:space="preserve">, but </w:t>
            </w:r>
            <w:r>
              <w:rPr>
                <w:sz w:val="24"/>
                <w:szCs w:val="24"/>
              </w:rPr>
              <w:t xml:space="preserve">it is anticipated that </w:t>
            </w:r>
            <w:r w:rsidR="0044345E">
              <w:rPr>
                <w:sz w:val="24"/>
                <w:szCs w:val="24"/>
              </w:rPr>
              <w:t xml:space="preserve">the post holder </w:t>
            </w:r>
            <w:r>
              <w:rPr>
                <w:sz w:val="24"/>
                <w:szCs w:val="24"/>
              </w:rPr>
              <w:t xml:space="preserve">will deal with a range of complex and sensitive matters </w:t>
            </w:r>
            <w:r w:rsidR="0044345E">
              <w:rPr>
                <w:sz w:val="24"/>
                <w:szCs w:val="24"/>
              </w:rPr>
              <w:t xml:space="preserve">and support the </w:t>
            </w:r>
            <w:r w:rsidR="00891C88">
              <w:rPr>
                <w:sz w:val="24"/>
                <w:szCs w:val="24"/>
              </w:rPr>
              <w:t>Joint Head of Governance</w:t>
            </w:r>
            <w:r w:rsidR="0044345E">
              <w:rPr>
                <w:sz w:val="24"/>
                <w:szCs w:val="24"/>
              </w:rPr>
              <w:t xml:space="preserve"> as needed. </w:t>
            </w:r>
          </w:p>
          <w:p w14:paraId="43A59FAD" w14:textId="77777777" w:rsidR="00603385" w:rsidRPr="00BD5810" w:rsidRDefault="00603385" w:rsidP="00603385">
            <w:pPr>
              <w:pStyle w:val="BlockText"/>
              <w:rPr>
                <w:sz w:val="24"/>
                <w:szCs w:val="24"/>
              </w:rPr>
            </w:pPr>
          </w:p>
          <w:p w14:paraId="6E486FA4" w14:textId="54636126" w:rsidR="0044345E" w:rsidRDefault="00603385" w:rsidP="00603385">
            <w:pPr>
              <w:rPr>
                <w:rFonts w:ascii="Arial" w:eastAsia="Times New Roman" w:hAnsi="Arial" w:cs="Times New Roman"/>
                <w:sz w:val="24"/>
                <w:szCs w:val="24"/>
              </w:rPr>
            </w:pPr>
            <w:r w:rsidRPr="00603385">
              <w:rPr>
                <w:rFonts w:ascii="Arial" w:eastAsia="Times New Roman" w:hAnsi="Arial" w:cs="Times New Roman"/>
                <w:sz w:val="24"/>
                <w:szCs w:val="24"/>
              </w:rPr>
              <w:t xml:space="preserve">The </w:t>
            </w:r>
            <w:r w:rsidR="00891C88">
              <w:rPr>
                <w:rFonts w:ascii="Arial" w:eastAsia="Times New Roman" w:hAnsi="Arial" w:cs="Times New Roman"/>
                <w:sz w:val="24"/>
                <w:szCs w:val="24"/>
              </w:rPr>
              <w:t xml:space="preserve">Joint </w:t>
            </w:r>
            <w:r w:rsidR="0044345E">
              <w:rPr>
                <w:rFonts w:ascii="Arial" w:eastAsia="Times New Roman" w:hAnsi="Arial" w:cs="Times New Roman"/>
                <w:sz w:val="24"/>
                <w:szCs w:val="24"/>
              </w:rPr>
              <w:t xml:space="preserve">Senior Corporate Governance Lawyer </w:t>
            </w:r>
            <w:r w:rsidRPr="00603385">
              <w:rPr>
                <w:rFonts w:ascii="Arial" w:eastAsia="Times New Roman" w:hAnsi="Arial" w:cs="Times New Roman"/>
                <w:sz w:val="24"/>
                <w:szCs w:val="24"/>
              </w:rPr>
              <w:t>attend meetings as required to support the effective running of both Councils</w:t>
            </w:r>
            <w:r w:rsidR="0044345E">
              <w:rPr>
                <w:rFonts w:ascii="Arial" w:eastAsia="Times New Roman" w:hAnsi="Arial" w:cs="Times New Roman"/>
                <w:sz w:val="24"/>
                <w:szCs w:val="24"/>
              </w:rPr>
              <w:t>, the majority of which will be held in the evening.</w:t>
            </w:r>
          </w:p>
          <w:p w14:paraId="703B99EA" w14:textId="77777777" w:rsidR="0044345E" w:rsidRDefault="0044345E" w:rsidP="00603385">
            <w:pPr>
              <w:rPr>
                <w:rFonts w:ascii="Arial" w:eastAsia="Times New Roman" w:hAnsi="Arial" w:cs="Times New Roman"/>
                <w:sz w:val="24"/>
                <w:szCs w:val="24"/>
              </w:rPr>
            </w:pPr>
          </w:p>
          <w:p w14:paraId="29249306" w14:textId="32CAAAB6" w:rsidR="00A6794D" w:rsidRPr="00603385" w:rsidRDefault="0044345E" w:rsidP="00603385">
            <w:pPr>
              <w:rPr>
                <w:rFonts w:ascii="Arial" w:eastAsia="Times New Roman" w:hAnsi="Arial" w:cs="Times New Roman"/>
                <w:sz w:val="24"/>
                <w:szCs w:val="24"/>
              </w:rPr>
            </w:pPr>
            <w:r>
              <w:rPr>
                <w:rFonts w:ascii="Arial" w:eastAsia="Times New Roman" w:hAnsi="Arial" w:cs="Times New Roman"/>
                <w:sz w:val="24"/>
                <w:szCs w:val="24"/>
              </w:rPr>
              <w:t xml:space="preserve">Although a member of the Joint Governance team, the </w:t>
            </w:r>
            <w:r w:rsidR="00891C88">
              <w:rPr>
                <w:rFonts w:ascii="Arial" w:eastAsia="Times New Roman" w:hAnsi="Arial" w:cs="Times New Roman"/>
                <w:sz w:val="24"/>
                <w:szCs w:val="24"/>
              </w:rPr>
              <w:t xml:space="preserve">Joint </w:t>
            </w:r>
            <w:r>
              <w:rPr>
                <w:rFonts w:ascii="Arial" w:eastAsia="Times New Roman" w:hAnsi="Arial" w:cs="Times New Roman"/>
                <w:sz w:val="24"/>
                <w:szCs w:val="24"/>
              </w:rPr>
              <w:t xml:space="preserve">Senior Corporate Governance Lawyer will be </w:t>
            </w:r>
            <w:r w:rsidR="00EC78E0">
              <w:rPr>
                <w:rFonts w:ascii="Arial" w:eastAsia="Times New Roman" w:hAnsi="Arial" w:cs="Times New Roman"/>
                <w:sz w:val="24"/>
                <w:szCs w:val="24"/>
              </w:rPr>
              <w:t>expected to work closely with Borough Solicitors and Deputy Borough Solicitors to ensure that appropriate legal sign off for matters is obtained.</w:t>
            </w:r>
            <w:r w:rsidR="00603385" w:rsidRPr="00603385">
              <w:rPr>
                <w:rFonts w:ascii="Arial" w:eastAsia="Times New Roman" w:hAnsi="Arial" w:cs="Times New Roman"/>
                <w:sz w:val="24"/>
                <w:szCs w:val="24"/>
              </w:rPr>
              <w:t xml:space="preserve"> </w:t>
            </w:r>
          </w:p>
          <w:p w14:paraId="1D044CBC" w14:textId="3BC25430" w:rsidR="00A6794D" w:rsidRPr="00FF7D42" w:rsidRDefault="00A6794D" w:rsidP="00A6794D">
            <w:pPr>
              <w:pStyle w:val="ListParagraph"/>
              <w:ind w:left="1080"/>
              <w:rPr>
                <w:rFonts w:ascii="Arial" w:hAnsi="Arial" w:cs="Arial"/>
                <w:sz w:val="24"/>
                <w:szCs w:val="24"/>
              </w:rPr>
            </w:pPr>
          </w:p>
        </w:tc>
      </w:tr>
    </w:tbl>
    <w:p w14:paraId="347EF6BF" w14:textId="77777777" w:rsidR="005B15B5" w:rsidRDefault="005B15B5" w:rsidP="005B15B5">
      <w:pPr>
        <w:ind w:left="284" w:hanging="284"/>
        <w:rPr>
          <w:rFonts w:cs="Arial"/>
          <w:sz w:val="24"/>
        </w:rPr>
      </w:pPr>
    </w:p>
    <w:p w14:paraId="05CCD0DC" w14:textId="77777777" w:rsidR="005B15B5" w:rsidRPr="00211E07" w:rsidRDefault="005B15B5" w:rsidP="005B15B5">
      <w:pPr>
        <w:ind w:left="284" w:hanging="284"/>
        <w:jc w:val="both"/>
        <w:rPr>
          <w:rFonts w:ascii="Arial" w:hAnsi="Arial" w:cs="Arial"/>
          <w:b/>
          <w:color w:val="0099CC"/>
          <w:sz w:val="24"/>
        </w:rPr>
      </w:pPr>
      <w:r w:rsidRPr="00211E07">
        <w:rPr>
          <w:rFonts w:ascii="Arial" w:hAnsi="Arial" w:cs="Arial"/>
          <w:b/>
          <w:color w:val="0099CC"/>
          <w:sz w:val="24"/>
        </w:rPr>
        <w:t>Additional Notes:</w:t>
      </w:r>
    </w:p>
    <w:p w14:paraId="1D7548BD" w14:textId="77777777" w:rsidR="005B15B5" w:rsidRPr="00F224A9" w:rsidRDefault="005B15B5" w:rsidP="005B15B5">
      <w:pPr>
        <w:pStyle w:val="ListParagraph"/>
        <w:numPr>
          <w:ilvl w:val="0"/>
          <w:numId w:val="1"/>
        </w:numPr>
        <w:spacing w:after="0" w:line="240" w:lineRule="auto"/>
        <w:jc w:val="both"/>
        <w:rPr>
          <w:rFonts w:ascii="Arial" w:hAnsi="Arial" w:cs="Arial"/>
          <w:sz w:val="24"/>
        </w:rPr>
      </w:pPr>
      <w:r w:rsidRPr="00F224A9">
        <w:rPr>
          <w:rFonts w:ascii="Arial" w:hAnsi="Arial" w:cs="Arial"/>
          <w:sz w:val="24"/>
        </w:rPr>
        <w:t xml:space="preserve">All work performed and duties undertaken must be carried out in accordance with relevant Council and Service policies and procedures, within legislation and </w:t>
      </w:r>
      <w:proofErr w:type="gramStart"/>
      <w:r w:rsidRPr="00F224A9">
        <w:rPr>
          <w:rFonts w:ascii="Arial" w:hAnsi="Arial" w:cs="Arial"/>
          <w:sz w:val="24"/>
        </w:rPr>
        <w:t>with regard to</w:t>
      </w:r>
      <w:proofErr w:type="gramEnd"/>
      <w:r w:rsidRPr="00F224A9">
        <w:rPr>
          <w:rFonts w:ascii="Arial" w:hAnsi="Arial" w:cs="Arial"/>
          <w:sz w:val="24"/>
        </w:rPr>
        <w:t xml:space="preserve"> the needs of our customers and the diverse communit</w:t>
      </w:r>
      <w:r>
        <w:rPr>
          <w:rFonts w:ascii="Arial" w:hAnsi="Arial" w:cs="Arial"/>
          <w:sz w:val="24"/>
        </w:rPr>
        <w:t>ies</w:t>
      </w:r>
      <w:r w:rsidRPr="00F224A9">
        <w:rPr>
          <w:rFonts w:ascii="Arial" w:hAnsi="Arial" w:cs="Arial"/>
          <w:sz w:val="24"/>
        </w:rPr>
        <w:t xml:space="preserve"> we serve.</w:t>
      </w:r>
    </w:p>
    <w:p w14:paraId="377432B5" w14:textId="77777777" w:rsidR="005B15B5" w:rsidRPr="00F224A9" w:rsidRDefault="005B15B5" w:rsidP="005B15B5">
      <w:pPr>
        <w:pStyle w:val="ListParagraph"/>
        <w:ind w:left="360"/>
        <w:jc w:val="both"/>
        <w:rPr>
          <w:rFonts w:ascii="Arial" w:hAnsi="Arial" w:cs="Arial"/>
          <w:sz w:val="24"/>
        </w:rPr>
      </w:pPr>
    </w:p>
    <w:p w14:paraId="7FCA1E7F" w14:textId="77777777" w:rsidR="005B15B5" w:rsidRPr="00F224A9" w:rsidRDefault="005B15B5" w:rsidP="005B15B5">
      <w:pPr>
        <w:pStyle w:val="ListParagraph"/>
        <w:numPr>
          <w:ilvl w:val="0"/>
          <w:numId w:val="1"/>
        </w:numPr>
        <w:spacing w:after="0" w:line="240" w:lineRule="auto"/>
        <w:jc w:val="both"/>
        <w:rPr>
          <w:rFonts w:ascii="Arial" w:hAnsi="Arial" w:cs="Arial"/>
          <w:sz w:val="24"/>
        </w:rPr>
      </w:pPr>
      <w:r w:rsidRPr="00F224A9">
        <w:rPr>
          <w:rFonts w:ascii="Arial" w:hAnsi="Arial" w:cs="Arial"/>
          <w:sz w:val="24"/>
        </w:rPr>
        <w:t>This document sets out the main dimensions of the job it describes.  It does not define all individual tasks, which may be expected to change from time to time to meet operational needs.</w:t>
      </w:r>
    </w:p>
    <w:p w14:paraId="0800D8B0" w14:textId="77777777" w:rsidR="005B15B5" w:rsidRPr="00F224A9" w:rsidRDefault="005B15B5" w:rsidP="005B15B5">
      <w:pPr>
        <w:pStyle w:val="ListParagraph"/>
        <w:jc w:val="both"/>
        <w:rPr>
          <w:rFonts w:ascii="Arial" w:hAnsi="Arial" w:cs="Arial"/>
          <w:sz w:val="24"/>
        </w:rPr>
      </w:pPr>
    </w:p>
    <w:p w14:paraId="238596CE" w14:textId="77777777" w:rsidR="005B15B5" w:rsidRPr="00F224A9" w:rsidRDefault="005B15B5" w:rsidP="005B15B5">
      <w:pPr>
        <w:pStyle w:val="ListParagraph"/>
        <w:numPr>
          <w:ilvl w:val="0"/>
          <w:numId w:val="1"/>
        </w:numPr>
        <w:spacing w:after="0" w:line="240" w:lineRule="auto"/>
        <w:jc w:val="both"/>
        <w:rPr>
          <w:rFonts w:ascii="Arial" w:hAnsi="Arial" w:cs="Arial"/>
          <w:sz w:val="24"/>
        </w:rPr>
      </w:pPr>
      <w:r w:rsidRPr="00F224A9">
        <w:rPr>
          <w:rFonts w:ascii="Arial" w:hAnsi="Arial" w:cs="Arial"/>
          <w:sz w:val="24"/>
        </w:rPr>
        <w:t xml:space="preserve">You will be expected to be flexible in your duties and carry out any other duties commensurate with the grade and falling within the general scope of the job, as request by your line manager. </w:t>
      </w:r>
    </w:p>
    <w:p w14:paraId="56F71F85" w14:textId="77777777" w:rsidR="005B15B5" w:rsidRPr="00F224A9" w:rsidRDefault="005B15B5" w:rsidP="005B15B5">
      <w:pPr>
        <w:pStyle w:val="ListParagraph"/>
        <w:jc w:val="both"/>
        <w:rPr>
          <w:rFonts w:ascii="Arial" w:hAnsi="Arial" w:cs="Arial"/>
          <w:sz w:val="24"/>
        </w:rPr>
      </w:pPr>
    </w:p>
    <w:p w14:paraId="6181247B" w14:textId="29D4C299" w:rsidR="005B15B5" w:rsidRDefault="005B15B5" w:rsidP="005B15B5">
      <w:pPr>
        <w:pStyle w:val="ListParagraph"/>
        <w:numPr>
          <w:ilvl w:val="0"/>
          <w:numId w:val="1"/>
        </w:numPr>
        <w:spacing w:after="0" w:line="240" w:lineRule="auto"/>
        <w:jc w:val="both"/>
        <w:rPr>
          <w:rFonts w:ascii="Arial" w:hAnsi="Arial" w:cs="Arial"/>
          <w:sz w:val="24"/>
        </w:rPr>
      </w:pPr>
      <w:r w:rsidRPr="00F224A9">
        <w:rPr>
          <w:rFonts w:ascii="Arial" w:hAnsi="Arial" w:cs="Arial"/>
          <w:sz w:val="24"/>
        </w:rPr>
        <w:t>This is a politically restricted post.  You cannot be elected as a councillor in any local authority whilst employed in this role.</w:t>
      </w:r>
      <w:r w:rsidR="00E03D34">
        <w:rPr>
          <w:rFonts w:ascii="Arial" w:hAnsi="Arial" w:cs="Arial"/>
          <w:sz w:val="24"/>
        </w:rPr>
        <w:t xml:space="preserve">  </w:t>
      </w:r>
    </w:p>
    <w:p w14:paraId="3261637E" w14:textId="77777777" w:rsidR="005B15B5" w:rsidRPr="008B6BAE" w:rsidRDefault="005B15B5" w:rsidP="005B15B5">
      <w:pPr>
        <w:pStyle w:val="ListParagraph"/>
        <w:rPr>
          <w:rFonts w:ascii="Arial" w:hAnsi="Arial" w:cs="Arial"/>
          <w:sz w:val="24"/>
        </w:rPr>
      </w:pPr>
    </w:p>
    <w:p w14:paraId="5D32A653" w14:textId="77777777" w:rsidR="005B15B5" w:rsidRDefault="005B15B5" w:rsidP="005B15B5">
      <w:pPr>
        <w:pStyle w:val="ListParagraph"/>
        <w:spacing w:after="0" w:line="240" w:lineRule="auto"/>
        <w:ind w:left="360"/>
        <w:jc w:val="both"/>
        <w:rPr>
          <w:rFonts w:ascii="Arial" w:hAnsi="Arial" w:cs="Arial"/>
          <w:sz w:val="24"/>
        </w:rPr>
      </w:pPr>
    </w:p>
    <w:p w14:paraId="7B2397EA" w14:textId="77777777" w:rsidR="005B15B5" w:rsidRDefault="005B15B5" w:rsidP="005B15B5">
      <w:pPr>
        <w:pStyle w:val="ListParagraph"/>
        <w:spacing w:after="0" w:line="240" w:lineRule="auto"/>
        <w:ind w:left="360"/>
        <w:jc w:val="both"/>
        <w:rPr>
          <w:rFonts w:ascii="Arial" w:hAnsi="Arial" w:cs="Arial"/>
          <w:sz w:val="24"/>
        </w:rPr>
      </w:pPr>
    </w:p>
    <w:p w14:paraId="37AE333B" w14:textId="23BFC840" w:rsidR="005B15B5" w:rsidRPr="00211E07" w:rsidRDefault="005B15B5" w:rsidP="005B15B5">
      <w:pPr>
        <w:jc w:val="both"/>
        <w:rPr>
          <w:rFonts w:ascii="Arial" w:hAnsi="Arial" w:cs="Arial"/>
          <w:b/>
          <w:color w:val="0099CC"/>
          <w:sz w:val="24"/>
        </w:rPr>
      </w:pPr>
      <w:r w:rsidRPr="00211E07">
        <w:rPr>
          <w:rFonts w:ascii="Arial" w:hAnsi="Arial" w:cs="Arial"/>
          <w:b/>
          <w:color w:val="0099CC"/>
          <w:sz w:val="24"/>
        </w:rPr>
        <w:t>Health and Safety / Risk Management</w:t>
      </w:r>
    </w:p>
    <w:p w14:paraId="30F02997" w14:textId="77777777" w:rsidR="005B15B5" w:rsidRPr="00F224A9" w:rsidRDefault="005B15B5" w:rsidP="00CA6EEE">
      <w:pPr>
        <w:pStyle w:val="ListParagraph"/>
        <w:numPr>
          <w:ilvl w:val="0"/>
          <w:numId w:val="1"/>
        </w:numPr>
        <w:spacing w:after="0" w:line="240" w:lineRule="auto"/>
        <w:jc w:val="both"/>
        <w:rPr>
          <w:rFonts w:ascii="Arial" w:hAnsi="Arial" w:cs="Arial"/>
          <w:sz w:val="24"/>
        </w:rPr>
      </w:pPr>
      <w:r w:rsidRPr="00F224A9">
        <w:rPr>
          <w:rFonts w:ascii="Arial" w:hAnsi="Arial" w:cs="Arial"/>
          <w:sz w:val="24"/>
        </w:rPr>
        <w:t>Ensure that all aspects of the Councils</w:t>
      </w:r>
      <w:r>
        <w:rPr>
          <w:rFonts w:ascii="Arial" w:hAnsi="Arial" w:cs="Arial"/>
          <w:sz w:val="24"/>
        </w:rPr>
        <w:t>’</w:t>
      </w:r>
      <w:r w:rsidRPr="00F224A9">
        <w:rPr>
          <w:rFonts w:ascii="Arial" w:hAnsi="Arial" w:cs="Arial"/>
          <w:sz w:val="24"/>
        </w:rPr>
        <w:t xml:space="preserve"> Health and Safety Policies and Procedures are adhered to.</w:t>
      </w:r>
    </w:p>
    <w:p w14:paraId="08784074" w14:textId="77777777" w:rsidR="005B15B5" w:rsidRPr="00CA6EEE" w:rsidRDefault="005B15B5" w:rsidP="00CA6EEE">
      <w:pPr>
        <w:spacing w:after="0" w:line="240" w:lineRule="auto"/>
        <w:jc w:val="both"/>
        <w:rPr>
          <w:rFonts w:ascii="Arial" w:hAnsi="Arial" w:cs="Arial"/>
          <w:sz w:val="24"/>
        </w:rPr>
      </w:pPr>
    </w:p>
    <w:p w14:paraId="084D5745" w14:textId="77777777" w:rsidR="005B15B5" w:rsidRPr="00F224A9" w:rsidRDefault="005B15B5" w:rsidP="00CA6EEE">
      <w:pPr>
        <w:pStyle w:val="ListParagraph"/>
        <w:numPr>
          <w:ilvl w:val="0"/>
          <w:numId w:val="1"/>
        </w:numPr>
        <w:spacing w:after="0" w:line="240" w:lineRule="auto"/>
        <w:jc w:val="both"/>
        <w:rPr>
          <w:rFonts w:ascii="Arial" w:hAnsi="Arial" w:cs="Arial"/>
          <w:sz w:val="24"/>
        </w:rPr>
      </w:pPr>
      <w:r w:rsidRPr="00F224A9">
        <w:rPr>
          <w:rFonts w:ascii="Arial" w:hAnsi="Arial" w:cs="Arial"/>
          <w:sz w:val="24"/>
        </w:rPr>
        <w:lastRenderedPageBreak/>
        <w:t>Be responsible for identifying and managing all risks associated with the job role through effective application of internal controls and risk assessments to support the achievement of corporate and service objectives.</w:t>
      </w:r>
    </w:p>
    <w:p w14:paraId="1A199D3A" w14:textId="77777777" w:rsidR="005B15B5" w:rsidRPr="002705E2" w:rsidRDefault="005B15B5" w:rsidP="002705E2">
      <w:pPr>
        <w:spacing w:after="0" w:line="240" w:lineRule="auto"/>
        <w:jc w:val="both"/>
        <w:rPr>
          <w:rFonts w:ascii="Arial" w:hAnsi="Arial" w:cs="Arial"/>
          <w:sz w:val="24"/>
        </w:rPr>
      </w:pPr>
    </w:p>
    <w:p w14:paraId="63B18585" w14:textId="77777777" w:rsidR="005B15B5" w:rsidRDefault="005B15B5" w:rsidP="00CA6EEE">
      <w:pPr>
        <w:pStyle w:val="ListParagraph"/>
        <w:numPr>
          <w:ilvl w:val="0"/>
          <w:numId w:val="1"/>
        </w:numPr>
        <w:spacing w:after="0" w:line="240" w:lineRule="auto"/>
        <w:jc w:val="both"/>
        <w:rPr>
          <w:rFonts w:ascii="Arial" w:hAnsi="Arial" w:cs="Arial"/>
          <w:sz w:val="24"/>
        </w:rPr>
      </w:pPr>
      <w:r>
        <w:rPr>
          <w:rFonts w:ascii="Arial" w:hAnsi="Arial" w:cs="Arial"/>
          <w:sz w:val="24"/>
        </w:rPr>
        <w:t>Adhere to the relevant Councils’ constitution.</w:t>
      </w:r>
    </w:p>
    <w:p w14:paraId="2C5C3C26" w14:textId="77777777" w:rsidR="005B15B5" w:rsidRPr="002705E2" w:rsidRDefault="005B15B5" w:rsidP="002705E2">
      <w:pPr>
        <w:spacing w:after="0" w:line="240" w:lineRule="auto"/>
        <w:jc w:val="both"/>
        <w:rPr>
          <w:rFonts w:ascii="Arial" w:hAnsi="Arial" w:cs="Arial"/>
          <w:sz w:val="24"/>
        </w:rPr>
      </w:pPr>
    </w:p>
    <w:p w14:paraId="697C48CE" w14:textId="77777777" w:rsidR="005B15B5" w:rsidRPr="00F224A9" w:rsidRDefault="005B15B5" w:rsidP="00CA6EEE">
      <w:pPr>
        <w:pStyle w:val="ListParagraph"/>
        <w:numPr>
          <w:ilvl w:val="0"/>
          <w:numId w:val="1"/>
        </w:numPr>
        <w:spacing w:after="0" w:line="240" w:lineRule="auto"/>
        <w:jc w:val="both"/>
        <w:rPr>
          <w:rFonts w:ascii="Arial" w:hAnsi="Arial" w:cs="Arial"/>
          <w:sz w:val="24"/>
        </w:rPr>
      </w:pPr>
      <w:r>
        <w:rPr>
          <w:rFonts w:ascii="Arial" w:hAnsi="Arial" w:cs="Arial"/>
          <w:sz w:val="24"/>
        </w:rPr>
        <w:t xml:space="preserve">Champion Safeguarding policy and practice. </w:t>
      </w:r>
    </w:p>
    <w:p w14:paraId="60020038" w14:textId="77777777" w:rsidR="005B15B5" w:rsidRPr="00F224A9" w:rsidRDefault="005B15B5" w:rsidP="005B15B5">
      <w:pPr>
        <w:jc w:val="both"/>
        <w:rPr>
          <w:rFonts w:ascii="Arial" w:hAnsi="Arial" w:cs="Arial"/>
          <w:sz w:val="24"/>
        </w:rPr>
      </w:pPr>
    </w:p>
    <w:p w14:paraId="47CF4813" w14:textId="77777777" w:rsidR="005B15B5" w:rsidRPr="00211E07" w:rsidRDefault="005B15B5" w:rsidP="005B15B5">
      <w:pPr>
        <w:jc w:val="both"/>
        <w:rPr>
          <w:rFonts w:ascii="Arial" w:hAnsi="Arial" w:cs="Arial"/>
          <w:b/>
          <w:color w:val="0099CC"/>
          <w:sz w:val="24"/>
        </w:rPr>
      </w:pPr>
      <w:r w:rsidRPr="00211E07">
        <w:rPr>
          <w:rFonts w:ascii="Arial" w:hAnsi="Arial" w:cs="Arial"/>
          <w:b/>
          <w:color w:val="0099CC"/>
          <w:sz w:val="24"/>
        </w:rPr>
        <w:t>Contacts and Relationships</w:t>
      </w:r>
    </w:p>
    <w:p w14:paraId="423AA2EF" w14:textId="77777777" w:rsidR="00AD0BBD" w:rsidRDefault="00AD0BBD" w:rsidP="00AD0BBD">
      <w:pPr>
        <w:pStyle w:val="ListParagraph"/>
        <w:numPr>
          <w:ilvl w:val="0"/>
          <w:numId w:val="19"/>
        </w:numPr>
        <w:rPr>
          <w:rFonts w:ascii="Arial" w:hAnsi="Arial" w:cs="Arial"/>
        </w:rPr>
      </w:pPr>
      <w:r>
        <w:rPr>
          <w:rFonts w:ascii="Arial" w:hAnsi="Arial" w:cs="Arial"/>
        </w:rPr>
        <w:t>Elected Members, Chief Officers, Staff at all levels across the councils, external partners and stakeholders.</w:t>
      </w:r>
    </w:p>
    <w:p w14:paraId="64D4AC57" w14:textId="77777777" w:rsidR="005B15B5" w:rsidRDefault="005B15B5" w:rsidP="005B15B5">
      <w:pPr>
        <w:rPr>
          <w:rFonts w:ascii="Arial" w:hAnsi="Arial" w:cs="Arial"/>
        </w:rPr>
      </w:pPr>
    </w:p>
    <w:p w14:paraId="66300097" w14:textId="25FD23E8" w:rsidR="004F009C" w:rsidRPr="004954A0" w:rsidRDefault="00DF59A3" w:rsidP="005B15B5">
      <w:pPr>
        <w:rPr>
          <w:rFonts w:ascii="Arial" w:hAnsi="Arial" w:cs="Arial"/>
          <w:b/>
          <w:bCs/>
          <w:color w:val="5B9BD5" w:themeColor="accent5"/>
          <w:sz w:val="40"/>
          <w:szCs w:val="40"/>
        </w:rPr>
      </w:pPr>
      <w:r>
        <w:rPr>
          <w:rFonts w:ascii="Arial" w:hAnsi="Arial" w:cs="Arial"/>
          <w:b/>
          <w:bCs/>
          <w:color w:val="5B9BD5" w:themeColor="accent5"/>
          <w:sz w:val="40"/>
          <w:szCs w:val="40"/>
        </w:rPr>
        <w:t>Joint Senior Lawyer Corporate Governance</w:t>
      </w:r>
    </w:p>
    <w:p w14:paraId="4E00AF6D" w14:textId="77777777" w:rsidR="005B15B5" w:rsidRDefault="005B15B5" w:rsidP="005B15B5">
      <w:pPr>
        <w:rPr>
          <w:rFonts w:ascii="Arial" w:hAnsi="Arial" w:cs="Arial"/>
          <w:b/>
          <w:color w:val="0099CC"/>
          <w:sz w:val="24"/>
          <w:szCs w:val="24"/>
        </w:rPr>
      </w:pPr>
      <w:r>
        <w:rPr>
          <w:rFonts w:ascii="Arial" w:hAnsi="Arial" w:cs="Arial"/>
          <w:b/>
          <w:color w:val="0099CC"/>
          <w:sz w:val="24"/>
          <w:szCs w:val="24"/>
        </w:rPr>
        <w:t xml:space="preserve">(please note the below are all essential requirements) </w:t>
      </w:r>
    </w:p>
    <w:p w14:paraId="0B56C9A2" w14:textId="428D8316" w:rsidR="005B15B5" w:rsidRDefault="005B15B5" w:rsidP="005B15B5">
      <w:pPr>
        <w:jc w:val="both"/>
        <w:rPr>
          <w:rFonts w:ascii="Arial" w:hAnsi="Arial" w:cs="Arial"/>
          <w:bCs/>
          <w:i/>
          <w:iCs/>
          <w:sz w:val="24"/>
        </w:rPr>
      </w:pPr>
      <w:r w:rsidRPr="00211E07">
        <w:rPr>
          <w:rFonts w:ascii="Arial" w:hAnsi="Arial" w:cs="Arial"/>
          <w:b/>
          <w:color w:val="0099CC"/>
          <w:sz w:val="24"/>
        </w:rPr>
        <w:t>Qualifications</w:t>
      </w:r>
      <w:r w:rsidR="00EA59BF">
        <w:rPr>
          <w:rFonts w:ascii="Arial" w:hAnsi="Arial" w:cs="Arial"/>
          <w:b/>
          <w:color w:val="0099CC"/>
          <w:sz w:val="24"/>
        </w:rPr>
        <w:t xml:space="preserve"> </w:t>
      </w:r>
    </w:p>
    <w:p w14:paraId="0488B800" w14:textId="77777777" w:rsidR="000C0837" w:rsidRDefault="000C0837" w:rsidP="000C0837">
      <w:pPr>
        <w:spacing w:after="0" w:line="240" w:lineRule="auto"/>
        <w:jc w:val="both"/>
        <w:rPr>
          <w:rFonts w:ascii="Arial" w:hAnsi="Arial" w:cs="Arial"/>
          <w:sz w:val="24"/>
          <w:szCs w:val="24"/>
        </w:rPr>
      </w:pPr>
    </w:p>
    <w:p w14:paraId="4CB4DF8F" w14:textId="45CA7F76" w:rsidR="005B15B5" w:rsidRPr="000C0837" w:rsidRDefault="00CA67C4" w:rsidP="000C0837">
      <w:pPr>
        <w:pStyle w:val="ListParagraph"/>
        <w:numPr>
          <w:ilvl w:val="0"/>
          <w:numId w:val="16"/>
        </w:numPr>
        <w:spacing w:after="0" w:line="240" w:lineRule="auto"/>
        <w:jc w:val="both"/>
        <w:rPr>
          <w:rFonts w:ascii="Arial" w:hAnsi="Arial" w:cs="Arial"/>
          <w:sz w:val="24"/>
          <w:szCs w:val="24"/>
        </w:rPr>
      </w:pPr>
      <w:r w:rsidRPr="000C0837">
        <w:rPr>
          <w:rFonts w:ascii="Arial" w:hAnsi="Arial" w:cs="Arial"/>
          <w:sz w:val="24"/>
          <w:szCs w:val="24"/>
        </w:rPr>
        <w:t>Qualified solicitor, barrister, or legal executive with up-to-date practicing certificate</w:t>
      </w:r>
    </w:p>
    <w:p w14:paraId="4C2A7301" w14:textId="77777777" w:rsidR="005B15B5" w:rsidRPr="006E1CB9" w:rsidRDefault="005B15B5" w:rsidP="005B15B5">
      <w:pPr>
        <w:pStyle w:val="ListParagraph"/>
        <w:rPr>
          <w:rFonts w:ascii="Arial" w:hAnsi="Arial" w:cs="Arial"/>
          <w:sz w:val="24"/>
        </w:rPr>
      </w:pPr>
    </w:p>
    <w:p w14:paraId="138ABB5E" w14:textId="77777777" w:rsidR="005B15B5" w:rsidRPr="006E1CB9" w:rsidRDefault="005B15B5" w:rsidP="005B15B5">
      <w:pPr>
        <w:pStyle w:val="ListParagraph"/>
        <w:spacing w:after="0" w:line="240" w:lineRule="auto"/>
        <w:ind w:left="360"/>
        <w:jc w:val="both"/>
        <w:rPr>
          <w:rFonts w:ascii="Arial" w:hAnsi="Arial" w:cs="Arial"/>
          <w:sz w:val="24"/>
        </w:rPr>
      </w:pPr>
    </w:p>
    <w:p w14:paraId="4C42BBFF" w14:textId="35C6A75E" w:rsidR="005B15B5" w:rsidRPr="00C76F50" w:rsidRDefault="005B15B5" w:rsidP="005B15B5">
      <w:pPr>
        <w:jc w:val="both"/>
        <w:rPr>
          <w:rFonts w:ascii="Arial" w:hAnsi="Arial" w:cs="Arial"/>
          <w:bCs/>
          <w:i/>
          <w:iCs/>
          <w:color w:val="0099CC"/>
          <w:sz w:val="24"/>
        </w:rPr>
      </w:pPr>
      <w:r w:rsidRPr="00211E07">
        <w:rPr>
          <w:rFonts w:ascii="Arial" w:hAnsi="Arial" w:cs="Arial"/>
          <w:b/>
          <w:color w:val="0099CC"/>
          <w:sz w:val="24"/>
        </w:rPr>
        <w:t>Experience</w:t>
      </w:r>
      <w:r w:rsidR="00C76F50">
        <w:rPr>
          <w:rFonts w:ascii="Arial" w:hAnsi="Arial" w:cs="Arial"/>
          <w:b/>
          <w:color w:val="0099CC"/>
          <w:sz w:val="24"/>
        </w:rPr>
        <w:t xml:space="preserve"> </w:t>
      </w:r>
    </w:p>
    <w:p w14:paraId="495B44ED" w14:textId="44C894D0" w:rsidR="005B15B5" w:rsidRPr="002705E2" w:rsidRDefault="00CA67C4" w:rsidP="00EB5E18">
      <w:pPr>
        <w:pStyle w:val="ListParagraph"/>
        <w:numPr>
          <w:ilvl w:val="0"/>
          <w:numId w:val="20"/>
        </w:numPr>
        <w:spacing w:after="0" w:line="240" w:lineRule="auto"/>
        <w:jc w:val="both"/>
        <w:rPr>
          <w:rFonts w:ascii="Arial" w:hAnsi="Arial" w:cs="Arial"/>
          <w:sz w:val="24"/>
        </w:rPr>
      </w:pPr>
      <w:r w:rsidRPr="002705E2">
        <w:rPr>
          <w:rFonts w:ascii="Arial" w:hAnsi="Arial" w:cs="Arial"/>
          <w:sz w:val="24"/>
        </w:rPr>
        <w:t>Demonstrable experience of working in Corporate Governance law</w:t>
      </w:r>
      <w:r w:rsidR="000344EE" w:rsidRPr="002705E2">
        <w:rPr>
          <w:rFonts w:ascii="Arial" w:hAnsi="Arial" w:cs="Arial"/>
          <w:sz w:val="24"/>
        </w:rPr>
        <w:t>.</w:t>
      </w:r>
    </w:p>
    <w:p w14:paraId="5394EDFA" w14:textId="77777777" w:rsidR="00A979CD" w:rsidRPr="00EB5E18" w:rsidRDefault="00A979CD" w:rsidP="00EB5E18">
      <w:pPr>
        <w:spacing w:after="0" w:line="240" w:lineRule="auto"/>
        <w:jc w:val="both"/>
        <w:rPr>
          <w:rFonts w:ascii="Arial" w:hAnsi="Arial" w:cs="Arial"/>
          <w:sz w:val="24"/>
        </w:rPr>
      </w:pPr>
    </w:p>
    <w:p w14:paraId="367870AF" w14:textId="03492A11" w:rsidR="000344EE" w:rsidRPr="002705E2" w:rsidRDefault="000344EE" w:rsidP="00EB5E18">
      <w:pPr>
        <w:pStyle w:val="ListParagraph"/>
        <w:numPr>
          <w:ilvl w:val="0"/>
          <w:numId w:val="20"/>
        </w:numPr>
        <w:spacing w:after="0" w:line="240" w:lineRule="auto"/>
        <w:jc w:val="both"/>
        <w:rPr>
          <w:rFonts w:ascii="Arial" w:hAnsi="Arial" w:cs="Arial"/>
          <w:sz w:val="24"/>
        </w:rPr>
      </w:pPr>
      <w:r w:rsidRPr="002705E2">
        <w:rPr>
          <w:rFonts w:ascii="Arial" w:hAnsi="Arial" w:cs="Arial"/>
          <w:sz w:val="24"/>
        </w:rPr>
        <w:t>Demonstrable experience working in Local Government or equivalent organisation.</w:t>
      </w:r>
    </w:p>
    <w:p w14:paraId="5E0B5DD6" w14:textId="77777777" w:rsidR="00A979CD" w:rsidRPr="00EB5E18" w:rsidRDefault="00A979CD" w:rsidP="00EB5E18">
      <w:pPr>
        <w:spacing w:after="0" w:line="240" w:lineRule="auto"/>
        <w:jc w:val="both"/>
        <w:rPr>
          <w:rFonts w:ascii="Arial" w:hAnsi="Arial" w:cs="Arial"/>
          <w:sz w:val="24"/>
        </w:rPr>
      </w:pPr>
    </w:p>
    <w:p w14:paraId="0B392627" w14:textId="63A10E7D" w:rsidR="000C0837" w:rsidRPr="00A979CD" w:rsidRDefault="000C0837" w:rsidP="00EB5E18">
      <w:pPr>
        <w:pStyle w:val="ListParagraph"/>
        <w:numPr>
          <w:ilvl w:val="0"/>
          <w:numId w:val="20"/>
        </w:numPr>
        <w:spacing w:after="0" w:line="240" w:lineRule="auto"/>
        <w:jc w:val="both"/>
        <w:rPr>
          <w:rFonts w:ascii="Arial" w:hAnsi="Arial" w:cs="Arial"/>
          <w:sz w:val="24"/>
        </w:rPr>
      </w:pPr>
      <w:r w:rsidRPr="002705E2">
        <w:rPr>
          <w:rFonts w:ascii="Arial" w:hAnsi="Arial" w:cs="Arial"/>
          <w:sz w:val="24"/>
        </w:rPr>
        <w:t>Demonstrable</w:t>
      </w:r>
      <w:r w:rsidRPr="002705E2" w:rsidDel="00E06435">
        <w:rPr>
          <w:rFonts w:ascii="Arial" w:hAnsi="Arial" w:cs="Arial"/>
          <w:sz w:val="24"/>
        </w:rPr>
        <w:t xml:space="preserve"> </w:t>
      </w:r>
      <w:r w:rsidRPr="002705E2">
        <w:rPr>
          <w:rFonts w:ascii="Arial" w:hAnsi="Arial" w:cs="Arial"/>
          <w:sz w:val="24"/>
        </w:rPr>
        <w:t>experience in drafting complex and straight forward legal documentation.</w:t>
      </w:r>
    </w:p>
    <w:p w14:paraId="445B793F" w14:textId="77777777" w:rsidR="00A979CD" w:rsidRPr="00EB5E18" w:rsidRDefault="00A979CD" w:rsidP="00EB5E18">
      <w:pPr>
        <w:spacing w:after="0" w:line="240" w:lineRule="auto"/>
        <w:jc w:val="both"/>
        <w:rPr>
          <w:rFonts w:ascii="Arial" w:hAnsi="Arial" w:cs="Arial"/>
          <w:sz w:val="24"/>
        </w:rPr>
      </w:pPr>
    </w:p>
    <w:p w14:paraId="01731704" w14:textId="67403387" w:rsidR="00494BE8" w:rsidRPr="00A979CD" w:rsidRDefault="00494BE8" w:rsidP="00EB5E18">
      <w:pPr>
        <w:pStyle w:val="ListParagraph"/>
        <w:numPr>
          <w:ilvl w:val="0"/>
          <w:numId w:val="20"/>
        </w:numPr>
        <w:spacing w:after="0" w:line="240" w:lineRule="auto"/>
        <w:jc w:val="both"/>
        <w:rPr>
          <w:rFonts w:ascii="Arial" w:hAnsi="Arial" w:cs="Arial"/>
          <w:sz w:val="24"/>
        </w:rPr>
      </w:pPr>
      <w:r w:rsidRPr="002705E2">
        <w:rPr>
          <w:rFonts w:ascii="Arial" w:hAnsi="Arial" w:cs="Arial"/>
          <w:sz w:val="24"/>
        </w:rPr>
        <w:t>Demonstrable experience of negotiation skills in practice, particularly in contentious, complex matters.</w:t>
      </w:r>
    </w:p>
    <w:p w14:paraId="3DC90435" w14:textId="77777777" w:rsidR="00A979CD" w:rsidRPr="00EB5E18" w:rsidRDefault="00A979CD" w:rsidP="00EB5E18">
      <w:pPr>
        <w:spacing w:after="0" w:line="240" w:lineRule="auto"/>
        <w:jc w:val="both"/>
        <w:rPr>
          <w:rFonts w:ascii="Arial" w:hAnsi="Arial" w:cs="Arial"/>
          <w:sz w:val="24"/>
        </w:rPr>
      </w:pPr>
    </w:p>
    <w:p w14:paraId="12DB1513" w14:textId="77777777" w:rsidR="002705E2" w:rsidRPr="002705E2" w:rsidRDefault="005257D6" w:rsidP="00EB5E18">
      <w:pPr>
        <w:pStyle w:val="ListParagraph"/>
        <w:numPr>
          <w:ilvl w:val="0"/>
          <w:numId w:val="20"/>
        </w:numPr>
        <w:spacing w:after="0" w:line="240" w:lineRule="auto"/>
        <w:jc w:val="both"/>
        <w:rPr>
          <w:rFonts w:ascii="Arial" w:hAnsi="Arial" w:cs="Arial"/>
          <w:sz w:val="24"/>
        </w:rPr>
      </w:pPr>
      <w:r w:rsidRPr="002705E2">
        <w:rPr>
          <w:rFonts w:ascii="Arial" w:hAnsi="Arial" w:cs="Arial"/>
          <w:sz w:val="24"/>
        </w:rPr>
        <w:t>Understanding of and commitment to supporting equality and diversity in service delivery and</w:t>
      </w:r>
      <w:r w:rsidRPr="002705E2">
        <w:t xml:space="preserve"> </w:t>
      </w:r>
      <w:r w:rsidRPr="007917A4">
        <w:rPr>
          <w:rFonts w:ascii="Arial" w:hAnsi="Arial" w:cs="Arial"/>
          <w:sz w:val="24"/>
          <w:szCs w:val="24"/>
        </w:rPr>
        <w:t>employment</w:t>
      </w:r>
      <w:r w:rsidRPr="002705E2">
        <w:t>.</w:t>
      </w:r>
    </w:p>
    <w:p w14:paraId="773B8654" w14:textId="77777777" w:rsidR="002705E2" w:rsidRPr="00EB5E18" w:rsidRDefault="002705E2" w:rsidP="00EB5E18">
      <w:pPr>
        <w:spacing w:after="0" w:line="240" w:lineRule="auto"/>
        <w:jc w:val="both"/>
        <w:rPr>
          <w:rFonts w:ascii="Arial" w:hAnsi="Arial" w:cs="Arial"/>
          <w:sz w:val="24"/>
        </w:rPr>
      </w:pPr>
    </w:p>
    <w:p w14:paraId="0D143B58" w14:textId="466B063C" w:rsidR="00D82555" w:rsidRPr="007917A4" w:rsidRDefault="00D82555" w:rsidP="00EB5E18">
      <w:pPr>
        <w:pStyle w:val="ListParagraph"/>
        <w:numPr>
          <w:ilvl w:val="0"/>
          <w:numId w:val="20"/>
        </w:numPr>
        <w:spacing w:after="0" w:line="240" w:lineRule="auto"/>
        <w:jc w:val="both"/>
        <w:rPr>
          <w:rFonts w:ascii="Arial" w:hAnsi="Arial" w:cs="Arial"/>
          <w:sz w:val="24"/>
          <w:szCs w:val="24"/>
        </w:rPr>
      </w:pPr>
      <w:r w:rsidRPr="007917A4">
        <w:rPr>
          <w:rFonts w:ascii="Arial" w:hAnsi="Arial" w:cs="Arial"/>
          <w:sz w:val="24"/>
          <w:szCs w:val="24"/>
        </w:rPr>
        <w:t>Demonstrable experience of having provided high levels of customer service to client officers at all levels.</w:t>
      </w:r>
    </w:p>
    <w:p w14:paraId="0A0CBF68" w14:textId="77777777" w:rsidR="00CA67C4" w:rsidRDefault="00CA67C4" w:rsidP="00C76F50">
      <w:pPr>
        <w:jc w:val="both"/>
        <w:rPr>
          <w:rFonts w:ascii="Arial" w:hAnsi="Arial" w:cs="Arial"/>
          <w:b/>
          <w:color w:val="0099CC"/>
          <w:sz w:val="24"/>
        </w:rPr>
      </w:pPr>
    </w:p>
    <w:p w14:paraId="713047C9" w14:textId="38CF9894" w:rsidR="00C76F50" w:rsidRPr="00C76F50" w:rsidRDefault="005B15B5" w:rsidP="00C76F50">
      <w:pPr>
        <w:jc w:val="both"/>
        <w:rPr>
          <w:rFonts w:ascii="Arial" w:hAnsi="Arial" w:cs="Arial"/>
          <w:bCs/>
          <w:i/>
          <w:iCs/>
          <w:color w:val="0099CC"/>
          <w:sz w:val="24"/>
        </w:rPr>
      </w:pPr>
      <w:r w:rsidRPr="00211E07">
        <w:rPr>
          <w:rFonts w:ascii="Arial" w:hAnsi="Arial" w:cs="Arial"/>
          <w:b/>
          <w:color w:val="0099CC"/>
          <w:sz w:val="24"/>
        </w:rPr>
        <w:t>Knowledge</w:t>
      </w:r>
      <w:r w:rsidR="00C76F50">
        <w:rPr>
          <w:rFonts w:ascii="Arial" w:hAnsi="Arial" w:cs="Arial"/>
          <w:b/>
          <w:color w:val="0099CC"/>
          <w:sz w:val="24"/>
        </w:rPr>
        <w:t xml:space="preserve"> </w:t>
      </w:r>
    </w:p>
    <w:p w14:paraId="4D7023EB" w14:textId="300205FD" w:rsidR="005B15B5" w:rsidRPr="00A979CD" w:rsidRDefault="00E943BB" w:rsidP="000C0837">
      <w:pPr>
        <w:pStyle w:val="ListParagraph"/>
        <w:numPr>
          <w:ilvl w:val="0"/>
          <w:numId w:val="17"/>
        </w:numPr>
        <w:jc w:val="both"/>
        <w:rPr>
          <w:rStyle w:val="DetailsChar"/>
          <w:rFonts w:ascii="Arial" w:eastAsiaTheme="minorHAnsi" w:hAnsi="Arial" w:cs="Arial"/>
          <w:color w:val="auto"/>
          <w:sz w:val="24"/>
          <w:lang w:val="en-GB"/>
        </w:rPr>
      </w:pPr>
      <w:r w:rsidRPr="00776E1E">
        <w:rPr>
          <w:rStyle w:val="DetailsChar"/>
          <w:rFonts w:ascii="Arial" w:hAnsi="Arial" w:cs="Arial"/>
          <w:color w:val="auto"/>
          <w:sz w:val="24"/>
          <w:szCs w:val="24"/>
        </w:rPr>
        <w:t>Demonstrable working knowledge of the legal framework and obligations of local authorities, particularly in areas of specialist law.</w:t>
      </w:r>
    </w:p>
    <w:p w14:paraId="0A887012" w14:textId="77777777" w:rsidR="00A979CD" w:rsidRPr="00A979CD" w:rsidRDefault="00A979CD" w:rsidP="00A979CD">
      <w:pPr>
        <w:jc w:val="both"/>
        <w:rPr>
          <w:rStyle w:val="DetailsChar"/>
          <w:rFonts w:ascii="Arial" w:eastAsiaTheme="minorHAnsi" w:hAnsi="Arial" w:cs="Arial"/>
          <w:color w:val="auto"/>
          <w:sz w:val="24"/>
          <w:lang w:val="en-GB"/>
        </w:rPr>
      </w:pPr>
    </w:p>
    <w:p w14:paraId="7394B9CE" w14:textId="30B44EDD" w:rsidR="00D82555" w:rsidRPr="000C0837" w:rsidRDefault="00776E1E" w:rsidP="000C0837">
      <w:pPr>
        <w:pStyle w:val="ListParagraph"/>
        <w:numPr>
          <w:ilvl w:val="0"/>
          <w:numId w:val="17"/>
        </w:numPr>
        <w:jc w:val="both"/>
        <w:rPr>
          <w:rStyle w:val="DetailsChar"/>
          <w:rFonts w:ascii="Arial" w:eastAsiaTheme="minorHAnsi" w:hAnsi="Arial" w:cs="Arial"/>
          <w:b/>
          <w:color w:val="0099CC"/>
          <w:sz w:val="24"/>
          <w:lang w:val="en-GB"/>
        </w:rPr>
      </w:pPr>
      <w:r w:rsidRPr="00C967AA">
        <w:rPr>
          <w:rStyle w:val="DetailsChar"/>
          <w:rFonts w:ascii="Arial" w:hAnsi="Arial" w:cs="Arial"/>
          <w:sz w:val="24"/>
          <w:szCs w:val="24"/>
        </w:rPr>
        <w:lastRenderedPageBreak/>
        <w:t>Able to work effectively to deadlines and escalate appropriately if deadlines are under pressure.</w:t>
      </w:r>
    </w:p>
    <w:p w14:paraId="1D1AC441" w14:textId="77777777" w:rsidR="00E943BB" w:rsidRDefault="00E943BB" w:rsidP="00E943BB">
      <w:pPr>
        <w:pStyle w:val="ListParagraph"/>
        <w:ind w:left="360"/>
        <w:jc w:val="both"/>
        <w:rPr>
          <w:rStyle w:val="DetailsChar"/>
          <w:rFonts w:ascii="Arial" w:hAnsi="Arial" w:cs="Arial"/>
          <w:sz w:val="24"/>
          <w:szCs w:val="24"/>
        </w:rPr>
      </w:pPr>
    </w:p>
    <w:p w14:paraId="66597A24" w14:textId="77777777" w:rsidR="00E943BB" w:rsidRPr="000C0837" w:rsidRDefault="00E943BB" w:rsidP="000C0837">
      <w:pPr>
        <w:pStyle w:val="ListParagraph"/>
        <w:ind w:left="360"/>
        <w:jc w:val="both"/>
        <w:rPr>
          <w:rFonts w:ascii="Arial" w:hAnsi="Arial" w:cs="Arial"/>
          <w:b/>
          <w:color w:val="0099CC"/>
          <w:sz w:val="24"/>
        </w:rPr>
      </w:pPr>
    </w:p>
    <w:p w14:paraId="105CD3A4" w14:textId="3422C9B9" w:rsidR="005B15B5" w:rsidRDefault="005B15B5" w:rsidP="005B15B5">
      <w:pPr>
        <w:rPr>
          <w:rFonts w:ascii="Arial" w:hAnsi="Arial" w:cs="Arial"/>
          <w:bCs/>
          <w:i/>
          <w:iCs/>
          <w:color w:val="0099CC"/>
          <w:sz w:val="24"/>
        </w:rPr>
      </w:pPr>
      <w:r w:rsidRPr="00211E07">
        <w:rPr>
          <w:rFonts w:ascii="Arial" w:hAnsi="Arial" w:cs="Arial"/>
          <w:b/>
          <w:color w:val="0099CC"/>
          <w:sz w:val="24"/>
        </w:rPr>
        <w:t>Skills and Abilities</w:t>
      </w:r>
      <w:r w:rsidR="00261392">
        <w:rPr>
          <w:rFonts w:ascii="Arial" w:hAnsi="Arial" w:cs="Arial"/>
          <w:b/>
          <w:color w:val="0099CC"/>
          <w:sz w:val="24"/>
        </w:rPr>
        <w:t xml:space="preserve"> </w:t>
      </w:r>
    </w:p>
    <w:p w14:paraId="2A321ABE" w14:textId="02DD036D" w:rsidR="000602E0" w:rsidRPr="000602E0" w:rsidRDefault="000602E0" w:rsidP="005B15B5">
      <w:pPr>
        <w:rPr>
          <w:rStyle w:val="DetailsChar"/>
          <w:rFonts w:ascii="Arial" w:hAnsi="Arial" w:cs="Arial"/>
          <w:sz w:val="24"/>
        </w:rPr>
      </w:pPr>
      <w:r w:rsidRPr="000602E0">
        <w:rPr>
          <w:rStyle w:val="DetailsChar"/>
          <w:rFonts w:ascii="Arial" w:hAnsi="Arial" w:cs="Arial"/>
          <w:sz w:val="24"/>
        </w:rPr>
        <w:t>As set out in Role Specific Accountabilities above</w:t>
      </w:r>
      <w:r>
        <w:rPr>
          <w:rStyle w:val="DetailsChar"/>
          <w:rFonts w:ascii="Arial" w:hAnsi="Arial" w:cs="Arial"/>
          <w:sz w:val="24"/>
        </w:rPr>
        <w:t>.</w:t>
      </w:r>
    </w:p>
    <w:p w14:paraId="0F9E78E2" w14:textId="77777777" w:rsidR="000602E0" w:rsidRDefault="000602E0" w:rsidP="005B15B5">
      <w:pPr>
        <w:rPr>
          <w:rFonts w:ascii="Arial" w:hAnsi="Arial" w:cs="Arial"/>
          <w:bCs/>
          <w:i/>
          <w:iCs/>
          <w:color w:val="0099CC"/>
          <w:sz w:val="24"/>
        </w:rPr>
      </w:pPr>
    </w:p>
    <w:p w14:paraId="558EA8B6" w14:textId="35A18311" w:rsidR="00544C9E" w:rsidRPr="006A2950" w:rsidRDefault="00544C9E" w:rsidP="00D76E70">
      <w:pPr>
        <w:rPr>
          <w:rFonts w:ascii="Arial" w:hAnsi="Arial" w:cs="Arial"/>
          <w:i/>
          <w:iCs/>
          <w:sz w:val="24"/>
        </w:rPr>
      </w:pPr>
      <w:r w:rsidRPr="00530158">
        <w:rPr>
          <w:rFonts w:ascii="Arial" w:hAnsi="Arial" w:cs="Arial"/>
          <w:b/>
          <w:bCs/>
          <w:sz w:val="24"/>
        </w:rPr>
        <w:t>Competencies</w:t>
      </w:r>
      <w:r w:rsidR="00CE14C9">
        <w:rPr>
          <w:rFonts w:ascii="Arial" w:hAnsi="Arial" w:cs="Arial"/>
          <w:b/>
          <w:bCs/>
          <w:sz w:val="24"/>
        </w:rPr>
        <w:t xml:space="preserve">  </w:t>
      </w:r>
    </w:p>
    <w:p w14:paraId="214944BC" w14:textId="77777777" w:rsidR="00C738E1" w:rsidRPr="00530158" w:rsidRDefault="00C738E1" w:rsidP="00C738E1">
      <w:pPr>
        <w:rPr>
          <w:rFonts w:ascii="Arial" w:hAnsi="Arial" w:cs="Arial"/>
          <w:b/>
          <w:bCs/>
          <w:sz w:val="24"/>
        </w:rPr>
      </w:pPr>
    </w:p>
    <w:p w14:paraId="12DEAB9A" w14:textId="49120F29" w:rsidR="00C738E1" w:rsidRDefault="00C738E1" w:rsidP="00CA6EEE">
      <w:pPr>
        <w:pStyle w:val="ListParagraph"/>
        <w:numPr>
          <w:ilvl w:val="0"/>
          <w:numId w:val="8"/>
        </w:numPr>
        <w:ind w:left="360"/>
        <w:rPr>
          <w:rFonts w:ascii="Arial" w:hAnsi="Arial" w:cs="Arial"/>
          <w:sz w:val="24"/>
        </w:rPr>
      </w:pPr>
      <w:r w:rsidRPr="00F95A0B">
        <w:rPr>
          <w:rFonts w:ascii="Arial" w:hAnsi="Arial" w:cs="Arial"/>
          <w:b/>
          <w:bCs/>
          <w:sz w:val="24"/>
        </w:rPr>
        <w:t>Can do Approach/Results (Level 3)</w:t>
      </w:r>
      <w:r>
        <w:rPr>
          <w:rFonts w:ascii="Arial" w:hAnsi="Arial" w:cs="Arial"/>
          <w:sz w:val="24"/>
        </w:rPr>
        <w:t xml:space="preserve"> Initiative – Acting on one’s own initiative to be able to proactively manage workload to provide excellent </w:t>
      </w:r>
      <w:r w:rsidR="00B470B9">
        <w:rPr>
          <w:rFonts w:ascii="Arial" w:hAnsi="Arial" w:cs="Arial"/>
          <w:sz w:val="24"/>
        </w:rPr>
        <w:t xml:space="preserve">service </w:t>
      </w:r>
      <w:r>
        <w:rPr>
          <w:rFonts w:ascii="Arial" w:hAnsi="Arial" w:cs="Arial"/>
          <w:sz w:val="24"/>
        </w:rPr>
        <w:t xml:space="preserve">to </w:t>
      </w:r>
      <w:r w:rsidR="00B470B9">
        <w:rPr>
          <w:rFonts w:ascii="Arial" w:hAnsi="Arial" w:cs="Arial"/>
          <w:sz w:val="24"/>
        </w:rPr>
        <w:t>elected members, officers and other key stakeholders</w:t>
      </w:r>
      <w:r>
        <w:rPr>
          <w:rFonts w:ascii="Arial" w:hAnsi="Arial" w:cs="Arial"/>
          <w:sz w:val="24"/>
        </w:rPr>
        <w:t>.</w:t>
      </w:r>
    </w:p>
    <w:p w14:paraId="0369FB7B" w14:textId="77777777" w:rsidR="00C738E1" w:rsidRDefault="00C738E1" w:rsidP="00CA6EEE">
      <w:pPr>
        <w:pStyle w:val="ListParagraph"/>
        <w:ind w:left="360"/>
        <w:rPr>
          <w:rFonts w:ascii="Arial" w:hAnsi="Arial" w:cs="Arial"/>
          <w:sz w:val="24"/>
        </w:rPr>
      </w:pPr>
    </w:p>
    <w:p w14:paraId="13E14A92" w14:textId="152AE682" w:rsidR="00C738E1" w:rsidRPr="00507555" w:rsidRDefault="00C738E1" w:rsidP="00CA6EEE">
      <w:pPr>
        <w:pStyle w:val="ListParagraph"/>
        <w:numPr>
          <w:ilvl w:val="0"/>
          <w:numId w:val="8"/>
        </w:numPr>
        <w:ind w:left="360"/>
        <w:rPr>
          <w:rFonts w:ascii="Arial" w:hAnsi="Arial" w:cs="Arial"/>
          <w:sz w:val="24"/>
        </w:rPr>
      </w:pPr>
      <w:r w:rsidRPr="00A841FD">
        <w:rPr>
          <w:rFonts w:ascii="Arial" w:hAnsi="Arial" w:cs="Arial"/>
          <w:b/>
          <w:bCs/>
          <w:sz w:val="24"/>
        </w:rPr>
        <w:t xml:space="preserve">Customer Service (Level </w:t>
      </w:r>
      <w:r w:rsidR="00F2168C">
        <w:rPr>
          <w:rFonts w:ascii="Arial" w:hAnsi="Arial" w:cs="Arial"/>
          <w:b/>
          <w:bCs/>
          <w:sz w:val="24"/>
        </w:rPr>
        <w:t>3</w:t>
      </w:r>
      <w:r w:rsidRPr="00A841FD">
        <w:rPr>
          <w:rFonts w:ascii="Arial" w:hAnsi="Arial" w:cs="Arial"/>
          <w:b/>
          <w:bCs/>
          <w:sz w:val="24"/>
        </w:rPr>
        <w:t>)</w:t>
      </w:r>
      <w:r>
        <w:rPr>
          <w:rFonts w:ascii="Arial" w:hAnsi="Arial" w:cs="Arial"/>
          <w:sz w:val="24"/>
        </w:rPr>
        <w:t xml:space="preserve"> Decision Making – Being able </w:t>
      </w:r>
      <w:r w:rsidR="00421BA5">
        <w:rPr>
          <w:rFonts w:ascii="Arial" w:hAnsi="Arial" w:cs="Arial"/>
          <w:sz w:val="24"/>
        </w:rPr>
        <w:t xml:space="preserve">to </w:t>
      </w:r>
      <w:r w:rsidR="00116BFF">
        <w:rPr>
          <w:rFonts w:ascii="Arial" w:hAnsi="Arial" w:cs="Arial"/>
          <w:sz w:val="24"/>
        </w:rPr>
        <w:t xml:space="preserve">provide </w:t>
      </w:r>
      <w:r w:rsidR="00990D40">
        <w:rPr>
          <w:rFonts w:ascii="Arial" w:hAnsi="Arial" w:cs="Arial"/>
          <w:sz w:val="24"/>
        </w:rPr>
        <w:t xml:space="preserve">independent, </w:t>
      </w:r>
      <w:r w:rsidR="00421BA5">
        <w:rPr>
          <w:rFonts w:ascii="Arial" w:hAnsi="Arial" w:cs="Arial"/>
          <w:sz w:val="24"/>
        </w:rPr>
        <w:t xml:space="preserve">complex </w:t>
      </w:r>
      <w:r w:rsidR="00990D40">
        <w:rPr>
          <w:rFonts w:ascii="Arial" w:hAnsi="Arial" w:cs="Arial"/>
          <w:sz w:val="24"/>
        </w:rPr>
        <w:t xml:space="preserve">and potentially sensitive </w:t>
      </w:r>
      <w:r w:rsidR="00116BFF">
        <w:rPr>
          <w:rFonts w:ascii="Arial" w:hAnsi="Arial" w:cs="Arial"/>
          <w:sz w:val="24"/>
        </w:rPr>
        <w:t xml:space="preserve">advice </w:t>
      </w:r>
      <w:r w:rsidR="00421BA5">
        <w:rPr>
          <w:rFonts w:ascii="Arial" w:hAnsi="Arial" w:cs="Arial"/>
          <w:sz w:val="24"/>
        </w:rPr>
        <w:t xml:space="preserve">and support to </w:t>
      </w:r>
      <w:r>
        <w:rPr>
          <w:rFonts w:ascii="Arial" w:hAnsi="Arial" w:cs="Arial"/>
          <w:sz w:val="24"/>
        </w:rPr>
        <w:t>decision</w:t>
      </w:r>
      <w:r w:rsidR="00990D40">
        <w:rPr>
          <w:rFonts w:ascii="Arial" w:hAnsi="Arial" w:cs="Arial"/>
          <w:sz w:val="24"/>
        </w:rPr>
        <w:t xml:space="preserve"> maker</w:t>
      </w:r>
      <w:r>
        <w:rPr>
          <w:rFonts w:ascii="Arial" w:hAnsi="Arial" w:cs="Arial"/>
          <w:sz w:val="24"/>
        </w:rPr>
        <w:t>s, whilst working collaboratively.</w:t>
      </w:r>
    </w:p>
    <w:p w14:paraId="44F66EF2" w14:textId="77777777" w:rsidR="00C738E1" w:rsidRDefault="00C738E1" w:rsidP="00CA6EEE">
      <w:pPr>
        <w:pStyle w:val="ListParagraph"/>
        <w:ind w:left="360"/>
        <w:rPr>
          <w:rFonts w:ascii="Arial" w:hAnsi="Arial" w:cs="Arial"/>
          <w:sz w:val="24"/>
        </w:rPr>
      </w:pPr>
    </w:p>
    <w:p w14:paraId="3D0B24B0" w14:textId="79ADCC8C" w:rsidR="00C738E1" w:rsidRDefault="00C738E1" w:rsidP="00CA6EEE">
      <w:pPr>
        <w:pStyle w:val="ListParagraph"/>
        <w:numPr>
          <w:ilvl w:val="0"/>
          <w:numId w:val="8"/>
        </w:numPr>
        <w:ind w:left="360"/>
        <w:rPr>
          <w:rFonts w:ascii="Arial" w:hAnsi="Arial" w:cs="Arial"/>
          <w:sz w:val="24"/>
        </w:rPr>
      </w:pPr>
      <w:r w:rsidRPr="0089438B">
        <w:rPr>
          <w:rFonts w:ascii="Arial" w:hAnsi="Arial" w:cs="Arial"/>
          <w:b/>
          <w:bCs/>
          <w:sz w:val="24"/>
        </w:rPr>
        <w:t>Managing Self and Others (Level 3)</w:t>
      </w:r>
      <w:r>
        <w:rPr>
          <w:rFonts w:ascii="Arial" w:hAnsi="Arial" w:cs="Arial"/>
          <w:sz w:val="24"/>
        </w:rPr>
        <w:t xml:space="preserve"> Planning and Organising – Excellent planning and organisational abilities to </w:t>
      </w:r>
      <w:r w:rsidR="005332F1">
        <w:rPr>
          <w:rFonts w:ascii="Arial" w:hAnsi="Arial" w:cs="Arial"/>
          <w:sz w:val="24"/>
        </w:rPr>
        <w:t xml:space="preserve">ensure that </w:t>
      </w:r>
      <w:r w:rsidR="00A1299F">
        <w:rPr>
          <w:rFonts w:ascii="Arial" w:hAnsi="Arial" w:cs="Arial"/>
          <w:sz w:val="24"/>
        </w:rPr>
        <w:t xml:space="preserve">workload priorities </w:t>
      </w:r>
      <w:r w:rsidR="005332F1">
        <w:rPr>
          <w:rFonts w:ascii="Arial" w:hAnsi="Arial" w:cs="Arial"/>
          <w:sz w:val="24"/>
        </w:rPr>
        <w:t>are dealt with and that deadlines are met, particularly where deadlines are statutory in nature</w:t>
      </w:r>
      <w:r>
        <w:rPr>
          <w:rFonts w:ascii="Arial" w:hAnsi="Arial" w:cs="Arial"/>
          <w:sz w:val="24"/>
        </w:rPr>
        <w:t>.</w:t>
      </w:r>
    </w:p>
    <w:p w14:paraId="6F8B478E" w14:textId="77777777" w:rsidR="00C738E1" w:rsidRDefault="00C738E1" w:rsidP="00CA6EEE">
      <w:pPr>
        <w:pStyle w:val="ListParagraph"/>
        <w:ind w:left="360"/>
        <w:rPr>
          <w:rFonts w:ascii="Arial" w:hAnsi="Arial" w:cs="Arial"/>
          <w:sz w:val="24"/>
        </w:rPr>
      </w:pPr>
    </w:p>
    <w:p w14:paraId="4D4507B3" w14:textId="3B18854F" w:rsidR="00C738E1" w:rsidRPr="00507555" w:rsidRDefault="00C738E1" w:rsidP="00CA6EEE">
      <w:pPr>
        <w:pStyle w:val="ListParagraph"/>
        <w:numPr>
          <w:ilvl w:val="0"/>
          <w:numId w:val="8"/>
        </w:numPr>
        <w:ind w:left="360"/>
        <w:rPr>
          <w:rFonts w:ascii="Arial" w:hAnsi="Arial" w:cs="Arial"/>
          <w:sz w:val="24"/>
        </w:rPr>
      </w:pPr>
      <w:r w:rsidRPr="00943B02">
        <w:rPr>
          <w:rFonts w:ascii="Arial" w:hAnsi="Arial" w:cs="Arial"/>
          <w:b/>
          <w:bCs/>
          <w:sz w:val="24"/>
        </w:rPr>
        <w:t>Communication (Level 3)</w:t>
      </w:r>
      <w:r>
        <w:rPr>
          <w:rFonts w:ascii="Arial" w:hAnsi="Arial" w:cs="Arial"/>
          <w:sz w:val="24"/>
        </w:rPr>
        <w:t xml:space="preserve"> Communication – Excellent</w:t>
      </w:r>
      <w:r w:rsidR="0002788A">
        <w:rPr>
          <w:rFonts w:ascii="Arial" w:hAnsi="Arial" w:cs="Arial"/>
          <w:sz w:val="24"/>
        </w:rPr>
        <w:t>, clear and concise</w:t>
      </w:r>
      <w:r>
        <w:rPr>
          <w:rFonts w:ascii="Arial" w:hAnsi="Arial" w:cs="Arial"/>
          <w:sz w:val="24"/>
        </w:rPr>
        <w:t xml:space="preserve"> communication in all forms with a range of people including the Joint Management Team, Councillors, internal staff at all levels, members of the public and other key external stakeholders.</w:t>
      </w:r>
    </w:p>
    <w:p w14:paraId="6C453444" w14:textId="77777777" w:rsidR="00C738E1" w:rsidRDefault="00C738E1" w:rsidP="00CA6EEE">
      <w:pPr>
        <w:pStyle w:val="ListParagraph"/>
        <w:ind w:left="360"/>
        <w:rPr>
          <w:rFonts w:ascii="Arial" w:hAnsi="Arial" w:cs="Arial"/>
          <w:sz w:val="24"/>
        </w:rPr>
      </w:pPr>
    </w:p>
    <w:p w14:paraId="35F31787" w14:textId="62CCD9E6" w:rsidR="00C738E1" w:rsidRDefault="00C738E1" w:rsidP="00CA6EEE">
      <w:pPr>
        <w:pStyle w:val="ListParagraph"/>
        <w:numPr>
          <w:ilvl w:val="0"/>
          <w:numId w:val="8"/>
        </w:numPr>
        <w:ind w:left="360"/>
        <w:rPr>
          <w:rFonts w:ascii="Arial" w:hAnsi="Arial" w:cs="Arial"/>
          <w:sz w:val="24"/>
        </w:rPr>
      </w:pPr>
      <w:r w:rsidRPr="008E4910">
        <w:rPr>
          <w:rFonts w:ascii="Arial" w:hAnsi="Arial" w:cs="Arial"/>
          <w:b/>
          <w:bCs/>
          <w:sz w:val="24"/>
        </w:rPr>
        <w:t xml:space="preserve">Team Working (Level </w:t>
      </w:r>
      <w:r>
        <w:rPr>
          <w:rFonts w:ascii="Arial" w:hAnsi="Arial" w:cs="Arial"/>
          <w:b/>
          <w:bCs/>
          <w:sz w:val="24"/>
        </w:rPr>
        <w:t>3</w:t>
      </w:r>
      <w:r w:rsidRPr="008E4910">
        <w:rPr>
          <w:rFonts w:ascii="Arial" w:hAnsi="Arial" w:cs="Arial"/>
          <w:b/>
          <w:bCs/>
          <w:sz w:val="24"/>
        </w:rPr>
        <w:t>)</w:t>
      </w:r>
      <w:r>
        <w:rPr>
          <w:rFonts w:ascii="Arial" w:hAnsi="Arial" w:cs="Arial"/>
          <w:sz w:val="24"/>
        </w:rPr>
        <w:t xml:space="preserve"> </w:t>
      </w:r>
      <w:r w:rsidR="005732CD">
        <w:rPr>
          <w:rFonts w:ascii="Arial" w:hAnsi="Arial" w:cs="Arial"/>
          <w:sz w:val="24"/>
        </w:rPr>
        <w:t>Constructive</w:t>
      </w:r>
      <w:r>
        <w:rPr>
          <w:rFonts w:ascii="Arial" w:hAnsi="Arial" w:cs="Arial"/>
          <w:sz w:val="24"/>
        </w:rPr>
        <w:t xml:space="preserve"> – </w:t>
      </w:r>
      <w:r w:rsidR="00635B89" w:rsidRPr="00635B89">
        <w:rPr>
          <w:rFonts w:ascii="Arial" w:hAnsi="Arial" w:cs="Arial"/>
          <w:sz w:val="24"/>
        </w:rPr>
        <w:t>Demonstrates awareness of the political context of the role and works effectively with Council Members</w:t>
      </w:r>
      <w:r>
        <w:rPr>
          <w:rFonts w:ascii="Arial" w:hAnsi="Arial" w:cs="Arial"/>
          <w:sz w:val="24"/>
        </w:rPr>
        <w:t>.</w:t>
      </w:r>
      <w:r w:rsidR="00635B89">
        <w:rPr>
          <w:rFonts w:ascii="Arial" w:hAnsi="Arial" w:cs="Arial"/>
          <w:sz w:val="24"/>
        </w:rPr>
        <w:t xml:space="preserve"> JMT and other key stakeholders.</w:t>
      </w:r>
    </w:p>
    <w:p w14:paraId="49DA7594" w14:textId="77777777" w:rsidR="00C738E1" w:rsidRDefault="00C738E1" w:rsidP="00CA6EEE">
      <w:pPr>
        <w:pStyle w:val="ListParagraph"/>
        <w:ind w:left="360"/>
        <w:rPr>
          <w:rFonts w:ascii="Arial" w:hAnsi="Arial" w:cs="Arial"/>
          <w:sz w:val="24"/>
        </w:rPr>
      </w:pPr>
    </w:p>
    <w:p w14:paraId="38C7CA6D" w14:textId="79A11A8B" w:rsidR="00C738E1" w:rsidRDefault="00C738E1" w:rsidP="00CA6EEE">
      <w:pPr>
        <w:pStyle w:val="ListParagraph"/>
        <w:numPr>
          <w:ilvl w:val="0"/>
          <w:numId w:val="8"/>
        </w:numPr>
        <w:ind w:left="360"/>
        <w:rPr>
          <w:rFonts w:ascii="Arial" w:hAnsi="Arial" w:cs="Arial"/>
          <w:sz w:val="24"/>
        </w:rPr>
      </w:pPr>
      <w:r w:rsidRPr="00920374">
        <w:rPr>
          <w:rFonts w:ascii="Arial" w:hAnsi="Arial" w:cs="Arial"/>
          <w:b/>
          <w:bCs/>
          <w:sz w:val="24"/>
        </w:rPr>
        <w:t xml:space="preserve">Communication (Level </w:t>
      </w:r>
      <w:r w:rsidR="006F0F14">
        <w:rPr>
          <w:rFonts w:ascii="Arial" w:hAnsi="Arial" w:cs="Arial"/>
          <w:b/>
          <w:bCs/>
          <w:sz w:val="24"/>
        </w:rPr>
        <w:t>3</w:t>
      </w:r>
      <w:r w:rsidRPr="00920374">
        <w:rPr>
          <w:rFonts w:ascii="Arial" w:hAnsi="Arial" w:cs="Arial"/>
          <w:b/>
          <w:bCs/>
          <w:sz w:val="24"/>
        </w:rPr>
        <w:t>)</w:t>
      </w:r>
      <w:r>
        <w:rPr>
          <w:rFonts w:ascii="Arial" w:hAnsi="Arial" w:cs="Arial"/>
          <w:sz w:val="24"/>
        </w:rPr>
        <w:t xml:space="preserve"> Discretion- Being able to </w:t>
      </w:r>
      <w:r w:rsidR="00EF223A">
        <w:rPr>
          <w:rFonts w:ascii="Arial" w:hAnsi="Arial" w:cs="Arial"/>
          <w:sz w:val="24"/>
        </w:rPr>
        <w:t xml:space="preserve">understand and </w:t>
      </w:r>
      <w:r>
        <w:rPr>
          <w:rFonts w:ascii="Arial" w:hAnsi="Arial" w:cs="Arial"/>
          <w:sz w:val="24"/>
        </w:rPr>
        <w:t xml:space="preserve">manage high levels of </w:t>
      </w:r>
      <w:r w:rsidR="008E7F97">
        <w:rPr>
          <w:rFonts w:ascii="Arial" w:hAnsi="Arial" w:cs="Arial"/>
          <w:sz w:val="24"/>
        </w:rPr>
        <w:t xml:space="preserve">complex, </w:t>
      </w:r>
      <w:r>
        <w:rPr>
          <w:rFonts w:ascii="Arial" w:hAnsi="Arial" w:cs="Arial"/>
          <w:sz w:val="24"/>
        </w:rPr>
        <w:t xml:space="preserve">sensitive information and data appropriately. </w:t>
      </w:r>
    </w:p>
    <w:p w14:paraId="63AD843F" w14:textId="2AD4D933" w:rsidR="00C738E1" w:rsidRPr="0005720E" w:rsidRDefault="00C738E1" w:rsidP="00CA6EEE">
      <w:pPr>
        <w:numPr>
          <w:ilvl w:val="0"/>
          <w:numId w:val="8"/>
        </w:numPr>
        <w:spacing w:after="0" w:line="240" w:lineRule="auto"/>
        <w:ind w:left="360"/>
        <w:rPr>
          <w:rFonts w:ascii="Arial" w:hAnsi="Arial" w:cs="Arial"/>
          <w:snapToGrid w:val="0"/>
          <w:color w:val="262626"/>
          <w:sz w:val="20"/>
          <w:szCs w:val="20"/>
        </w:rPr>
      </w:pPr>
      <w:r w:rsidRPr="002D5B76">
        <w:rPr>
          <w:rFonts w:ascii="Arial" w:hAnsi="Arial" w:cs="Arial"/>
          <w:b/>
          <w:bCs/>
          <w:sz w:val="24"/>
        </w:rPr>
        <w:t xml:space="preserve">Embraces change (Level </w:t>
      </w:r>
      <w:r>
        <w:rPr>
          <w:rFonts w:ascii="Arial" w:hAnsi="Arial" w:cs="Arial"/>
          <w:b/>
          <w:bCs/>
          <w:sz w:val="24"/>
        </w:rPr>
        <w:t>3</w:t>
      </w:r>
      <w:r w:rsidRPr="002D5B76">
        <w:rPr>
          <w:rFonts w:ascii="Arial" w:hAnsi="Arial" w:cs="Arial"/>
          <w:b/>
          <w:bCs/>
          <w:sz w:val="24"/>
        </w:rPr>
        <w:t>)</w:t>
      </w:r>
      <w:r>
        <w:rPr>
          <w:rFonts w:ascii="Calibri" w:hAnsi="Calibri" w:cs="Calibri"/>
        </w:rPr>
        <w:t xml:space="preserve"> </w:t>
      </w:r>
      <w:r w:rsidRPr="00507555">
        <w:rPr>
          <w:rFonts w:ascii="Arial" w:hAnsi="Arial" w:cs="Arial"/>
          <w:sz w:val="24"/>
        </w:rPr>
        <w:t xml:space="preserve">Impact: Recognises the impact of </w:t>
      </w:r>
      <w:r w:rsidR="006974AA">
        <w:rPr>
          <w:rFonts w:ascii="Arial" w:hAnsi="Arial" w:cs="Arial"/>
          <w:sz w:val="24"/>
        </w:rPr>
        <w:t xml:space="preserve">advice provided on </w:t>
      </w:r>
      <w:r w:rsidR="007F30A3">
        <w:rPr>
          <w:rFonts w:ascii="Arial" w:hAnsi="Arial" w:cs="Arial"/>
          <w:sz w:val="24"/>
        </w:rPr>
        <w:t xml:space="preserve">to key stakeholders, whether it will </w:t>
      </w:r>
      <w:r w:rsidR="00BA0E18">
        <w:rPr>
          <w:rFonts w:ascii="Arial" w:hAnsi="Arial" w:cs="Arial"/>
          <w:sz w:val="24"/>
        </w:rPr>
        <w:t xml:space="preserve">influence, or encourage changing practice, behaviour for key </w:t>
      </w:r>
      <w:r w:rsidR="00535EC2">
        <w:rPr>
          <w:rFonts w:ascii="Arial" w:hAnsi="Arial" w:cs="Arial"/>
          <w:sz w:val="24"/>
        </w:rPr>
        <w:t>stakeholders</w:t>
      </w:r>
      <w:r w:rsidR="00BA0E18">
        <w:rPr>
          <w:rFonts w:ascii="Arial" w:hAnsi="Arial" w:cs="Arial"/>
          <w:sz w:val="24"/>
        </w:rPr>
        <w:t xml:space="preserve"> and </w:t>
      </w:r>
      <w:r w:rsidRPr="00507555">
        <w:rPr>
          <w:rFonts w:ascii="Arial" w:hAnsi="Arial" w:cs="Arial"/>
          <w:sz w:val="24"/>
        </w:rPr>
        <w:t>deal with issues</w:t>
      </w:r>
      <w:r w:rsidR="00BA0E18">
        <w:rPr>
          <w:rFonts w:ascii="Arial" w:hAnsi="Arial" w:cs="Arial"/>
          <w:sz w:val="24"/>
        </w:rPr>
        <w:t xml:space="preserve"> arising</w:t>
      </w:r>
      <w:r w:rsidRPr="00507555">
        <w:rPr>
          <w:rFonts w:ascii="Arial" w:hAnsi="Arial" w:cs="Arial"/>
          <w:sz w:val="24"/>
        </w:rPr>
        <w:t xml:space="preserve"> promptly</w:t>
      </w:r>
      <w:r>
        <w:rPr>
          <w:rFonts w:ascii="Arial" w:hAnsi="Arial" w:cs="Arial"/>
          <w:sz w:val="24"/>
        </w:rPr>
        <w:t>.</w:t>
      </w:r>
    </w:p>
    <w:p w14:paraId="12B75E20" w14:textId="77777777" w:rsidR="00C738E1" w:rsidRPr="00494319" w:rsidRDefault="00C738E1" w:rsidP="00CA6EEE">
      <w:pPr>
        <w:spacing w:after="0" w:line="240" w:lineRule="auto"/>
        <w:rPr>
          <w:rFonts w:ascii="Calibri" w:hAnsi="Calibri" w:cs="Calibri"/>
        </w:rPr>
      </w:pPr>
    </w:p>
    <w:p w14:paraId="1FA2A10F" w14:textId="6EA04E00" w:rsidR="00C738E1" w:rsidRPr="0005720E" w:rsidRDefault="00C738E1" w:rsidP="00CA6EEE">
      <w:pPr>
        <w:numPr>
          <w:ilvl w:val="0"/>
          <w:numId w:val="8"/>
        </w:numPr>
        <w:spacing w:after="0" w:line="240" w:lineRule="auto"/>
        <w:ind w:left="360"/>
        <w:rPr>
          <w:rFonts w:ascii="Arial" w:hAnsi="Arial" w:cs="Arial"/>
          <w:color w:val="262626"/>
          <w:sz w:val="20"/>
          <w:szCs w:val="20"/>
        </w:rPr>
      </w:pPr>
      <w:r w:rsidRPr="00681B56">
        <w:rPr>
          <w:rFonts w:ascii="Arial" w:hAnsi="Arial" w:cs="Arial"/>
          <w:b/>
          <w:bCs/>
          <w:sz w:val="24"/>
        </w:rPr>
        <w:t xml:space="preserve">Innovation and creative thinking (Level </w:t>
      </w:r>
      <w:r w:rsidR="006F0F14">
        <w:rPr>
          <w:rFonts w:ascii="Arial" w:hAnsi="Arial" w:cs="Arial"/>
          <w:b/>
          <w:bCs/>
          <w:sz w:val="24"/>
        </w:rPr>
        <w:t>3</w:t>
      </w:r>
      <w:r w:rsidRPr="00681B56">
        <w:rPr>
          <w:rFonts w:ascii="Arial" w:hAnsi="Arial" w:cs="Arial"/>
          <w:b/>
          <w:bCs/>
          <w:sz w:val="24"/>
        </w:rPr>
        <w:t>)</w:t>
      </w:r>
      <w:r>
        <w:rPr>
          <w:rFonts w:ascii="Calibri" w:hAnsi="Calibri" w:cs="Calibri"/>
        </w:rPr>
        <w:t xml:space="preserve"> </w:t>
      </w:r>
      <w:r w:rsidR="00CC4060">
        <w:rPr>
          <w:rFonts w:ascii="Arial" w:hAnsi="Arial" w:cs="Arial"/>
          <w:sz w:val="24"/>
        </w:rPr>
        <w:t>Anticipates</w:t>
      </w:r>
      <w:r w:rsidRPr="00681B56">
        <w:rPr>
          <w:rFonts w:ascii="Arial" w:hAnsi="Arial" w:cs="Arial"/>
          <w:sz w:val="24"/>
        </w:rPr>
        <w:t xml:space="preserve"> </w:t>
      </w:r>
      <w:r w:rsidR="00C81D6E">
        <w:rPr>
          <w:rFonts w:ascii="Arial" w:hAnsi="Arial" w:cs="Arial"/>
          <w:sz w:val="24"/>
        </w:rPr>
        <w:t>future changes in legislation or constitutional frameworks which may present opportunities to develop new approaches</w:t>
      </w:r>
      <w:r w:rsidR="0034311F">
        <w:rPr>
          <w:rFonts w:ascii="Arial" w:hAnsi="Arial" w:cs="Arial"/>
          <w:sz w:val="24"/>
        </w:rPr>
        <w:t xml:space="preserve"> to meet organisational needs</w:t>
      </w:r>
      <w:r w:rsidR="00CC4060">
        <w:rPr>
          <w:rFonts w:ascii="Arial" w:hAnsi="Arial" w:cs="Arial"/>
          <w:sz w:val="24"/>
        </w:rPr>
        <w:t>.</w:t>
      </w:r>
    </w:p>
    <w:p w14:paraId="5CEB2C73" w14:textId="7CCBA2DC" w:rsidR="00544C9E" w:rsidRPr="006A2950" w:rsidRDefault="00544C9E" w:rsidP="006A2950">
      <w:pPr>
        <w:rPr>
          <w:rFonts w:ascii="Arial" w:hAnsi="Arial" w:cs="Arial"/>
          <w:sz w:val="24"/>
        </w:rPr>
      </w:pPr>
    </w:p>
    <w:p w14:paraId="32031A6D" w14:textId="77777777" w:rsidR="00B00CC9" w:rsidRPr="00B00CC9" w:rsidRDefault="00B00CC9" w:rsidP="00B00CC9">
      <w:pPr>
        <w:rPr>
          <w:rFonts w:ascii="Arial" w:hAnsi="Arial" w:cs="Arial"/>
          <w:sz w:val="24"/>
        </w:rPr>
      </w:pPr>
    </w:p>
    <w:p w14:paraId="21B23668" w14:textId="77777777" w:rsidR="00B00CC9" w:rsidRDefault="00B00CC9" w:rsidP="00B00CC9">
      <w:pPr>
        <w:pStyle w:val="ListParagraph"/>
        <w:rPr>
          <w:rFonts w:ascii="Arial" w:hAnsi="Arial" w:cs="Arial"/>
          <w:sz w:val="24"/>
        </w:rPr>
      </w:pPr>
    </w:p>
    <w:p w14:paraId="05F452BF" w14:textId="77777777" w:rsidR="00B00CC9" w:rsidRPr="00B00CC9" w:rsidRDefault="00B00CC9" w:rsidP="00B00CC9">
      <w:pPr>
        <w:pStyle w:val="ListParagraph"/>
        <w:rPr>
          <w:rFonts w:ascii="Arial" w:hAnsi="Arial" w:cs="Arial"/>
          <w:sz w:val="24"/>
        </w:rPr>
      </w:pPr>
    </w:p>
    <w:p w14:paraId="64254C7D" w14:textId="77777777" w:rsidR="00B00CC9" w:rsidRDefault="00B00CC9" w:rsidP="00B00CC9">
      <w:pPr>
        <w:pStyle w:val="ListParagraph"/>
        <w:rPr>
          <w:rFonts w:ascii="Arial" w:hAnsi="Arial" w:cs="Arial"/>
          <w:sz w:val="24"/>
        </w:rPr>
      </w:pPr>
    </w:p>
    <w:p w14:paraId="0EAB43EE" w14:textId="5B59AABF" w:rsidR="00544C9E" w:rsidRDefault="00544C9E" w:rsidP="005B15B5">
      <w:pPr>
        <w:rPr>
          <w:rFonts w:ascii="Arial" w:hAnsi="Arial" w:cs="Arial"/>
          <w:b/>
          <w:bCs/>
          <w:sz w:val="24"/>
        </w:rPr>
      </w:pPr>
    </w:p>
    <w:p w14:paraId="19F83E73" w14:textId="77777777" w:rsidR="00544C9E" w:rsidRPr="00530158" w:rsidRDefault="00544C9E" w:rsidP="005B15B5">
      <w:pPr>
        <w:rPr>
          <w:rFonts w:ascii="Arial" w:hAnsi="Arial" w:cs="Arial"/>
          <w:b/>
          <w:bCs/>
          <w:sz w:val="24"/>
        </w:rPr>
      </w:pPr>
    </w:p>
    <w:p w14:paraId="2580E8CF" w14:textId="77777777" w:rsidR="005B15B5" w:rsidRPr="00DF53D6" w:rsidRDefault="005B15B5" w:rsidP="005B15B5">
      <w:pPr>
        <w:rPr>
          <w:rFonts w:ascii="Arial" w:hAnsi="Arial" w:cs="Arial"/>
          <w:sz w:val="24"/>
        </w:rPr>
      </w:pPr>
    </w:p>
    <w:p w14:paraId="5D701A4D" w14:textId="77777777" w:rsidR="005B15B5" w:rsidRDefault="005B15B5" w:rsidP="005B15B5"/>
    <w:p w14:paraId="77BE386B" w14:textId="77777777" w:rsidR="00E339D2" w:rsidRDefault="00E339D2"/>
    <w:sectPr w:rsidR="00E339D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8B6F1" w14:textId="77777777" w:rsidR="00C167C9" w:rsidRDefault="00C167C9">
      <w:pPr>
        <w:spacing w:after="0" w:line="240" w:lineRule="auto"/>
      </w:pPr>
      <w:r>
        <w:separator/>
      </w:r>
    </w:p>
  </w:endnote>
  <w:endnote w:type="continuationSeparator" w:id="0">
    <w:p w14:paraId="41287764" w14:textId="77777777" w:rsidR="00C167C9" w:rsidRDefault="00C167C9">
      <w:pPr>
        <w:spacing w:after="0" w:line="240" w:lineRule="auto"/>
      </w:pPr>
      <w:r>
        <w:continuationSeparator/>
      </w:r>
    </w:p>
  </w:endnote>
  <w:endnote w:type="continuationNotice" w:id="1">
    <w:p w14:paraId="66697DBE" w14:textId="77777777" w:rsidR="00C167C9" w:rsidRDefault="00C167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E95DF6" w14:textId="77777777" w:rsidR="00E339D2" w:rsidRDefault="00E339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D283B" w14:textId="77777777" w:rsidR="00E339D2" w:rsidRDefault="00E339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CFF05" w14:textId="77777777" w:rsidR="00E339D2" w:rsidRDefault="00E33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28362" w14:textId="77777777" w:rsidR="00C167C9" w:rsidRDefault="00C167C9">
      <w:pPr>
        <w:spacing w:after="0" w:line="240" w:lineRule="auto"/>
      </w:pPr>
      <w:r>
        <w:separator/>
      </w:r>
    </w:p>
  </w:footnote>
  <w:footnote w:type="continuationSeparator" w:id="0">
    <w:p w14:paraId="0C848C3C" w14:textId="77777777" w:rsidR="00C167C9" w:rsidRDefault="00C167C9">
      <w:pPr>
        <w:spacing w:after="0" w:line="240" w:lineRule="auto"/>
      </w:pPr>
      <w:r>
        <w:continuationSeparator/>
      </w:r>
    </w:p>
  </w:footnote>
  <w:footnote w:type="continuationNotice" w:id="1">
    <w:p w14:paraId="50D443C3" w14:textId="77777777" w:rsidR="00C167C9" w:rsidRDefault="00C167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94451" w14:textId="77777777" w:rsidR="00E339D2" w:rsidRDefault="00E339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A2F21" w14:textId="66FE021A" w:rsidR="00E339D2" w:rsidRDefault="008A402D">
    <w:pPr>
      <w:pStyle w:val="Header"/>
    </w:pPr>
    <w:r>
      <w:rPr>
        <w:noProof/>
      </w:rPr>
      <w:drawing>
        <wp:anchor distT="0" distB="0" distL="114300" distR="114300" simplePos="0" relativeHeight="251658241" behindDoc="0" locked="0" layoutInCell="1" allowOverlap="1" wp14:anchorId="0D9093D1" wp14:editId="7E836B6D">
          <wp:simplePos x="0" y="0"/>
          <wp:positionH relativeFrom="margin">
            <wp:posOffset>-371475</wp:posOffset>
          </wp:positionH>
          <wp:positionV relativeFrom="margin">
            <wp:posOffset>-733425</wp:posOffset>
          </wp:positionV>
          <wp:extent cx="2457450" cy="657225"/>
          <wp:effectExtent l="0" t="0" r="0" b="9525"/>
          <wp:wrapSquare wrapText="bothSides"/>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57450" cy="657225"/>
                  </a:xfrm>
                  <a:prstGeom prst="rect">
                    <a:avLst/>
                  </a:prstGeom>
                </pic:spPr>
              </pic:pic>
            </a:graphicData>
          </a:graphic>
        </wp:anchor>
      </w:drawing>
    </w:r>
    <w:r>
      <w:rPr>
        <w:noProof/>
      </w:rPr>
      <w:drawing>
        <wp:anchor distT="0" distB="0" distL="114300" distR="114300" simplePos="0" relativeHeight="251658240" behindDoc="0" locked="0" layoutInCell="1" allowOverlap="1" wp14:anchorId="12BD1EC6" wp14:editId="7C52543D">
          <wp:simplePos x="0" y="0"/>
          <wp:positionH relativeFrom="margin">
            <wp:posOffset>4340860</wp:posOffset>
          </wp:positionH>
          <wp:positionV relativeFrom="margin">
            <wp:posOffset>-904875</wp:posOffset>
          </wp:positionV>
          <wp:extent cx="2009775" cy="1004570"/>
          <wp:effectExtent l="0" t="0" r="9525" b="5080"/>
          <wp:wrapSquare wrapText="bothSides"/>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2">
                    <a:extLst>
                      <a:ext uri="{28A0092B-C50C-407E-A947-70E740481C1C}">
                        <a14:useLocalDpi xmlns:a14="http://schemas.microsoft.com/office/drawing/2010/main" val="0"/>
                      </a:ext>
                    </a:extLst>
                  </a:blip>
                  <a:stretch>
                    <a:fillRect/>
                  </a:stretch>
                </pic:blipFill>
                <pic:spPr>
                  <a:xfrm>
                    <a:off x="0" y="0"/>
                    <a:ext cx="2009775" cy="1004570"/>
                  </a:xfrm>
                  <a:prstGeom prst="rect">
                    <a:avLst/>
                  </a:prstGeom>
                </pic:spPr>
              </pic:pic>
            </a:graphicData>
          </a:graphic>
        </wp:anchor>
      </w:drawing>
    </w:r>
    <w:r w:rsidRPr="00EF6F89">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584D3" w14:textId="77777777" w:rsidR="00E339D2" w:rsidRDefault="00E33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6704F"/>
    <w:multiLevelType w:val="hybridMultilevel"/>
    <w:tmpl w:val="AEA09CFC"/>
    <w:lvl w:ilvl="0" w:tplc="FFFFFFFF">
      <w:start w:val="1"/>
      <w:numFmt w:val="decimal"/>
      <w:lvlText w:val="%1."/>
      <w:lvlJc w:val="left"/>
      <w:pPr>
        <w:ind w:left="28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CB066E8"/>
    <w:multiLevelType w:val="hybridMultilevel"/>
    <w:tmpl w:val="7D22EF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B80DFD"/>
    <w:multiLevelType w:val="hybridMultilevel"/>
    <w:tmpl w:val="BD340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B34EC4"/>
    <w:multiLevelType w:val="hybridMultilevel"/>
    <w:tmpl w:val="29C000B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8C367C"/>
    <w:multiLevelType w:val="hybridMultilevel"/>
    <w:tmpl w:val="FF9E0C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C6878B8"/>
    <w:multiLevelType w:val="hybridMultilevel"/>
    <w:tmpl w:val="0748916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1269E1"/>
    <w:multiLevelType w:val="hybridMultilevel"/>
    <w:tmpl w:val="4884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F352FE"/>
    <w:multiLevelType w:val="hybridMultilevel"/>
    <w:tmpl w:val="CD70EE96"/>
    <w:lvl w:ilvl="0" w:tplc="FFFFFFFF">
      <w:start w:val="1"/>
      <w:numFmt w:val="decimal"/>
      <w:lvlText w:val="%1."/>
      <w:lvlJc w:val="left"/>
      <w:pPr>
        <w:ind w:left="360" w:hanging="360"/>
      </w:pPr>
      <w:rPr>
        <w:b w:val="0"/>
        <w:bCs/>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85D216B"/>
    <w:multiLevelType w:val="hybridMultilevel"/>
    <w:tmpl w:val="60EE10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3219DA"/>
    <w:multiLevelType w:val="hybridMultilevel"/>
    <w:tmpl w:val="A96C33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5E37C3A"/>
    <w:multiLevelType w:val="hybridMultilevel"/>
    <w:tmpl w:val="19EA74E2"/>
    <w:lvl w:ilvl="0" w:tplc="8604BD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42C89"/>
    <w:multiLevelType w:val="hybridMultilevel"/>
    <w:tmpl w:val="92DEB2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D336DCD"/>
    <w:multiLevelType w:val="hybridMultilevel"/>
    <w:tmpl w:val="CD70EE96"/>
    <w:lvl w:ilvl="0" w:tplc="BAE6C0E8">
      <w:start w:val="1"/>
      <w:numFmt w:val="decimal"/>
      <w:lvlText w:val="%1."/>
      <w:lvlJc w:val="left"/>
      <w:pPr>
        <w:ind w:left="360" w:hanging="360"/>
      </w:pPr>
      <w:rPr>
        <w:b w:val="0"/>
        <w:bCs/>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D7E2A37"/>
    <w:multiLevelType w:val="hybridMultilevel"/>
    <w:tmpl w:val="6004EDEE"/>
    <w:lvl w:ilvl="0" w:tplc="5FB04D3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20C66FD"/>
    <w:multiLevelType w:val="hybridMultilevel"/>
    <w:tmpl w:val="8D0A64FA"/>
    <w:lvl w:ilvl="0" w:tplc="00FAF44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0F6E09"/>
    <w:multiLevelType w:val="hybridMultilevel"/>
    <w:tmpl w:val="59A0B8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9C81E46"/>
    <w:multiLevelType w:val="hybridMultilevel"/>
    <w:tmpl w:val="9B101F60"/>
    <w:lvl w:ilvl="0" w:tplc="38684168">
      <w:start w:val="1"/>
      <w:numFmt w:val="bullet"/>
      <w:pStyle w:val="BulletedLis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6EB1D0A"/>
    <w:multiLevelType w:val="hybridMultilevel"/>
    <w:tmpl w:val="7D50E1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DBA40B0"/>
    <w:multiLevelType w:val="hybridMultilevel"/>
    <w:tmpl w:val="A96C33E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6FB77FDE"/>
    <w:multiLevelType w:val="hybridMultilevel"/>
    <w:tmpl w:val="29E804EE"/>
    <w:lvl w:ilvl="0" w:tplc="5F7A567C">
      <w:start w:val="1"/>
      <w:numFmt w:val="decimal"/>
      <w:lvlText w:val="%1."/>
      <w:lvlJc w:val="left"/>
      <w:pPr>
        <w:ind w:left="360" w:hanging="360"/>
      </w:pPr>
      <w:rPr>
        <w:rFonts w:ascii="Arial" w:eastAsiaTheme="minorHAnsi" w:hAnsi="Arial" w:cs="Arial"/>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94D4004"/>
    <w:multiLevelType w:val="hybridMultilevel"/>
    <w:tmpl w:val="A554116E"/>
    <w:lvl w:ilvl="0" w:tplc="1FD825A6">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43493550">
    <w:abstractNumId w:val="11"/>
  </w:num>
  <w:num w:numId="2" w16cid:durableId="1415978693">
    <w:abstractNumId w:val="2"/>
  </w:num>
  <w:num w:numId="3" w16cid:durableId="1235774851">
    <w:abstractNumId w:val="4"/>
  </w:num>
  <w:num w:numId="4" w16cid:durableId="59911362">
    <w:abstractNumId w:val="15"/>
  </w:num>
  <w:num w:numId="5" w16cid:durableId="1803451974">
    <w:abstractNumId w:val="17"/>
  </w:num>
  <w:num w:numId="6" w16cid:durableId="143131662">
    <w:abstractNumId w:val="19"/>
  </w:num>
  <w:num w:numId="7" w16cid:durableId="14427633">
    <w:abstractNumId w:val="10"/>
  </w:num>
  <w:num w:numId="8" w16cid:durableId="1284385278">
    <w:abstractNumId w:val="8"/>
  </w:num>
  <w:num w:numId="9" w16cid:durableId="2119060542">
    <w:abstractNumId w:val="20"/>
  </w:num>
  <w:num w:numId="10" w16cid:durableId="876157729">
    <w:abstractNumId w:val="5"/>
  </w:num>
  <w:num w:numId="11" w16cid:durableId="238712913">
    <w:abstractNumId w:val="6"/>
  </w:num>
  <w:num w:numId="12" w16cid:durableId="264776166">
    <w:abstractNumId w:val="16"/>
  </w:num>
  <w:num w:numId="13" w16cid:durableId="276453290">
    <w:abstractNumId w:val="3"/>
  </w:num>
  <w:num w:numId="14" w16cid:durableId="332997437">
    <w:abstractNumId w:val="13"/>
  </w:num>
  <w:num w:numId="15" w16cid:durableId="1080523921">
    <w:abstractNumId w:val="1"/>
  </w:num>
  <w:num w:numId="16" w16cid:durableId="126095982">
    <w:abstractNumId w:val="9"/>
  </w:num>
  <w:num w:numId="17" w16cid:durableId="452330942">
    <w:abstractNumId w:val="12"/>
  </w:num>
  <w:num w:numId="18" w16cid:durableId="1933051380">
    <w:abstractNumId w:val="0"/>
  </w:num>
  <w:num w:numId="19" w16cid:durableId="475218459">
    <w:abstractNumId w:val="14"/>
  </w:num>
  <w:num w:numId="20" w16cid:durableId="1580602842">
    <w:abstractNumId w:val="18"/>
  </w:num>
  <w:num w:numId="21" w16cid:durableId="729235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B5"/>
    <w:rsid w:val="00007596"/>
    <w:rsid w:val="0001335A"/>
    <w:rsid w:val="00022A19"/>
    <w:rsid w:val="00023E95"/>
    <w:rsid w:val="0002788A"/>
    <w:rsid w:val="000344EE"/>
    <w:rsid w:val="00034EC5"/>
    <w:rsid w:val="00037783"/>
    <w:rsid w:val="00042B70"/>
    <w:rsid w:val="00045CC0"/>
    <w:rsid w:val="00047C75"/>
    <w:rsid w:val="000507C6"/>
    <w:rsid w:val="00050F63"/>
    <w:rsid w:val="00052E8E"/>
    <w:rsid w:val="000602E0"/>
    <w:rsid w:val="000A1138"/>
    <w:rsid w:val="000A56A6"/>
    <w:rsid w:val="000B79D7"/>
    <w:rsid w:val="000C0837"/>
    <w:rsid w:val="000E26C0"/>
    <w:rsid w:val="000E4022"/>
    <w:rsid w:val="000F0D9A"/>
    <w:rsid w:val="00106E93"/>
    <w:rsid w:val="00112396"/>
    <w:rsid w:val="00116BFF"/>
    <w:rsid w:val="00121A08"/>
    <w:rsid w:val="001222A9"/>
    <w:rsid w:val="00157B6F"/>
    <w:rsid w:val="00160415"/>
    <w:rsid w:val="001B2241"/>
    <w:rsid w:val="001B5073"/>
    <w:rsid w:val="001D069A"/>
    <w:rsid w:val="001D6D87"/>
    <w:rsid w:val="001E1BE4"/>
    <w:rsid w:val="001F3288"/>
    <w:rsid w:val="00212A01"/>
    <w:rsid w:val="00232B4A"/>
    <w:rsid w:val="00242FA2"/>
    <w:rsid w:val="00245232"/>
    <w:rsid w:val="00253964"/>
    <w:rsid w:val="00261392"/>
    <w:rsid w:val="002705E2"/>
    <w:rsid w:val="00290E34"/>
    <w:rsid w:val="00291266"/>
    <w:rsid w:val="00293447"/>
    <w:rsid w:val="002C75FC"/>
    <w:rsid w:val="002D480C"/>
    <w:rsid w:val="002E103F"/>
    <w:rsid w:val="002E7FDB"/>
    <w:rsid w:val="002F2C00"/>
    <w:rsid w:val="00301825"/>
    <w:rsid w:val="00303922"/>
    <w:rsid w:val="00305E1E"/>
    <w:rsid w:val="00307C4A"/>
    <w:rsid w:val="0034311F"/>
    <w:rsid w:val="0034451C"/>
    <w:rsid w:val="00354EA2"/>
    <w:rsid w:val="00370477"/>
    <w:rsid w:val="00381D74"/>
    <w:rsid w:val="00395FAC"/>
    <w:rsid w:val="003C725D"/>
    <w:rsid w:val="003C75ED"/>
    <w:rsid w:val="003E0C25"/>
    <w:rsid w:val="003E7BED"/>
    <w:rsid w:val="00421BA5"/>
    <w:rsid w:val="00424321"/>
    <w:rsid w:val="0042538D"/>
    <w:rsid w:val="004333BA"/>
    <w:rsid w:val="0043413C"/>
    <w:rsid w:val="0044345E"/>
    <w:rsid w:val="00453C14"/>
    <w:rsid w:val="00490495"/>
    <w:rsid w:val="0049313A"/>
    <w:rsid w:val="00494BE8"/>
    <w:rsid w:val="004954A0"/>
    <w:rsid w:val="004D75CE"/>
    <w:rsid w:val="004F009C"/>
    <w:rsid w:val="005257D6"/>
    <w:rsid w:val="005332F1"/>
    <w:rsid w:val="0053358F"/>
    <w:rsid w:val="00535EC2"/>
    <w:rsid w:val="00544C9E"/>
    <w:rsid w:val="00546CA7"/>
    <w:rsid w:val="00554D93"/>
    <w:rsid w:val="005576A6"/>
    <w:rsid w:val="00566982"/>
    <w:rsid w:val="005679E8"/>
    <w:rsid w:val="00572051"/>
    <w:rsid w:val="005732CD"/>
    <w:rsid w:val="0058444A"/>
    <w:rsid w:val="005A43A8"/>
    <w:rsid w:val="005B15B5"/>
    <w:rsid w:val="005C5EC6"/>
    <w:rsid w:val="005D07E1"/>
    <w:rsid w:val="005E64DD"/>
    <w:rsid w:val="005F1590"/>
    <w:rsid w:val="00601EF3"/>
    <w:rsid w:val="00603385"/>
    <w:rsid w:val="0060459D"/>
    <w:rsid w:val="006161AF"/>
    <w:rsid w:val="00635B89"/>
    <w:rsid w:val="0063698A"/>
    <w:rsid w:val="00642BD0"/>
    <w:rsid w:val="0068509F"/>
    <w:rsid w:val="0068593A"/>
    <w:rsid w:val="006974AA"/>
    <w:rsid w:val="006A2950"/>
    <w:rsid w:val="006F0176"/>
    <w:rsid w:val="006F0F14"/>
    <w:rsid w:val="00724629"/>
    <w:rsid w:val="00734783"/>
    <w:rsid w:val="00743115"/>
    <w:rsid w:val="007447CA"/>
    <w:rsid w:val="00750F87"/>
    <w:rsid w:val="00752F3D"/>
    <w:rsid w:val="007536FA"/>
    <w:rsid w:val="0076073D"/>
    <w:rsid w:val="00775500"/>
    <w:rsid w:val="00776CA3"/>
    <w:rsid w:val="00776E1E"/>
    <w:rsid w:val="00783534"/>
    <w:rsid w:val="00790AEE"/>
    <w:rsid w:val="007917A4"/>
    <w:rsid w:val="007A75AA"/>
    <w:rsid w:val="007C5A6D"/>
    <w:rsid w:val="007F30A3"/>
    <w:rsid w:val="007F4896"/>
    <w:rsid w:val="008009D0"/>
    <w:rsid w:val="00811A9E"/>
    <w:rsid w:val="008173A1"/>
    <w:rsid w:val="0084257A"/>
    <w:rsid w:val="00861209"/>
    <w:rsid w:val="0088061F"/>
    <w:rsid w:val="00883B86"/>
    <w:rsid w:val="00883E50"/>
    <w:rsid w:val="00891C88"/>
    <w:rsid w:val="008A048B"/>
    <w:rsid w:val="008A402D"/>
    <w:rsid w:val="008E2607"/>
    <w:rsid w:val="008E7F97"/>
    <w:rsid w:val="008F6AC9"/>
    <w:rsid w:val="008F6CF2"/>
    <w:rsid w:val="00927850"/>
    <w:rsid w:val="00946C66"/>
    <w:rsid w:val="00970CF8"/>
    <w:rsid w:val="00990D40"/>
    <w:rsid w:val="00994E8A"/>
    <w:rsid w:val="009B2AE8"/>
    <w:rsid w:val="009D575C"/>
    <w:rsid w:val="009F559D"/>
    <w:rsid w:val="00A11D24"/>
    <w:rsid w:val="00A1299F"/>
    <w:rsid w:val="00A26AEA"/>
    <w:rsid w:val="00A32E9C"/>
    <w:rsid w:val="00A34A25"/>
    <w:rsid w:val="00A6794D"/>
    <w:rsid w:val="00A86A27"/>
    <w:rsid w:val="00A954BF"/>
    <w:rsid w:val="00A979CD"/>
    <w:rsid w:val="00AC1F1D"/>
    <w:rsid w:val="00AD0BBD"/>
    <w:rsid w:val="00B00CC9"/>
    <w:rsid w:val="00B12294"/>
    <w:rsid w:val="00B12A00"/>
    <w:rsid w:val="00B470B9"/>
    <w:rsid w:val="00B74B55"/>
    <w:rsid w:val="00B96266"/>
    <w:rsid w:val="00B96B07"/>
    <w:rsid w:val="00BA0E18"/>
    <w:rsid w:val="00BC4D87"/>
    <w:rsid w:val="00C01056"/>
    <w:rsid w:val="00C167C9"/>
    <w:rsid w:val="00C3711F"/>
    <w:rsid w:val="00C46C31"/>
    <w:rsid w:val="00C738E1"/>
    <w:rsid w:val="00C76F50"/>
    <w:rsid w:val="00C81D6E"/>
    <w:rsid w:val="00CA0BE1"/>
    <w:rsid w:val="00CA67C4"/>
    <w:rsid w:val="00CA6EEE"/>
    <w:rsid w:val="00CC3794"/>
    <w:rsid w:val="00CC4060"/>
    <w:rsid w:val="00CE1416"/>
    <w:rsid w:val="00CE14C9"/>
    <w:rsid w:val="00D233EC"/>
    <w:rsid w:val="00D26AC4"/>
    <w:rsid w:val="00D479EE"/>
    <w:rsid w:val="00D615CD"/>
    <w:rsid w:val="00D62F97"/>
    <w:rsid w:val="00D76E70"/>
    <w:rsid w:val="00D803BF"/>
    <w:rsid w:val="00D82555"/>
    <w:rsid w:val="00D87B02"/>
    <w:rsid w:val="00D90287"/>
    <w:rsid w:val="00D905F7"/>
    <w:rsid w:val="00D93E44"/>
    <w:rsid w:val="00DA04C4"/>
    <w:rsid w:val="00DC0A99"/>
    <w:rsid w:val="00DF59A3"/>
    <w:rsid w:val="00E03D34"/>
    <w:rsid w:val="00E129DA"/>
    <w:rsid w:val="00E33362"/>
    <w:rsid w:val="00E339D2"/>
    <w:rsid w:val="00E621E2"/>
    <w:rsid w:val="00E943BB"/>
    <w:rsid w:val="00EA59BF"/>
    <w:rsid w:val="00EB5E18"/>
    <w:rsid w:val="00EB7143"/>
    <w:rsid w:val="00EC317D"/>
    <w:rsid w:val="00EC3C43"/>
    <w:rsid w:val="00EC78E0"/>
    <w:rsid w:val="00EF0226"/>
    <w:rsid w:val="00EF223A"/>
    <w:rsid w:val="00F14F62"/>
    <w:rsid w:val="00F2168C"/>
    <w:rsid w:val="00F26E85"/>
    <w:rsid w:val="00F50222"/>
    <w:rsid w:val="00F86042"/>
    <w:rsid w:val="00F87BCD"/>
    <w:rsid w:val="00FB3D20"/>
    <w:rsid w:val="00FB6ECB"/>
    <w:rsid w:val="00FD47D3"/>
    <w:rsid w:val="00FF2790"/>
    <w:rsid w:val="5EA73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9F857"/>
  <w15:chartTrackingRefBased/>
  <w15:docId w15:val="{4BA46BDF-2364-46AF-B0F4-1BA4D5A1D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5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B1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5B5"/>
  </w:style>
  <w:style w:type="paragraph" w:styleId="Footer">
    <w:name w:val="footer"/>
    <w:basedOn w:val="Normal"/>
    <w:link w:val="FooterChar"/>
    <w:uiPriority w:val="99"/>
    <w:unhideWhenUsed/>
    <w:rsid w:val="005B1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5B5"/>
  </w:style>
  <w:style w:type="paragraph" w:styleId="ListParagraph">
    <w:name w:val="List Paragraph"/>
    <w:basedOn w:val="Normal"/>
    <w:uiPriority w:val="34"/>
    <w:qFormat/>
    <w:rsid w:val="005B15B5"/>
    <w:pPr>
      <w:ind w:left="720"/>
      <w:contextualSpacing/>
    </w:pPr>
  </w:style>
  <w:style w:type="paragraph" w:customStyle="1" w:styleId="Default">
    <w:name w:val="Default"/>
    <w:rsid w:val="002E103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A86A27"/>
    <w:pPr>
      <w:spacing w:after="0" w:line="240" w:lineRule="auto"/>
    </w:pPr>
  </w:style>
  <w:style w:type="character" w:styleId="CommentReference">
    <w:name w:val="annotation reference"/>
    <w:basedOn w:val="DefaultParagraphFont"/>
    <w:uiPriority w:val="99"/>
    <w:semiHidden/>
    <w:unhideWhenUsed/>
    <w:rsid w:val="00B12294"/>
    <w:rPr>
      <w:sz w:val="16"/>
      <w:szCs w:val="16"/>
    </w:rPr>
  </w:style>
  <w:style w:type="paragraph" w:styleId="CommentText">
    <w:name w:val="annotation text"/>
    <w:basedOn w:val="Normal"/>
    <w:link w:val="CommentTextChar"/>
    <w:uiPriority w:val="99"/>
    <w:unhideWhenUsed/>
    <w:rsid w:val="00B12294"/>
    <w:pPr>
      <w:spacing w:line="240" w:lineRule="auto"/>
    </w:pPr>
    <w:rPr>
      <w:sz w:val="20"/>
      <w:szCs w:val="20"/>
    </w:rPr>
  </w:style>
  <w:style w:type="character" w:customStyle="1" w:styleId="CommentTextChar">
    <w:name w:val="Comment Text Char"/>
    <w:basedOn w:val="DefaultParagraphFont"/>
    <w:link w:val="CommentText"/>
    <w:uiPriority w:val="99"/>
    <w:rsid w:val="00B12294"/>
    <w:rPr>
      <w:sz w:val="20"/>
      <w:szCs w:val="20"/>
    </w:rPr>
  </w:style>
  <w:style w:type="paragraph" w:styleId="CommentSubject">
    <w:name w:val="annotation subject"/>
    <w:basedOn w:val="CommentText"/>
    <w:next w:val="CommentText"/>
    <w:link w:val="CommentSubjectChar"/>
    <w:uiPriority w:val="99"/>
    <w:semiHidden/>
    <w:unhideWhenUsed/>
    <w:rsid w:val="00B12294"/>
    <w:rPr>
      <w:b/>
      <w:bCs/>
    </w:rPr>
  </w:style>
  <w:style w:type="character" w:customStyle="1" w:styleId="CommentSubjectChar">
    <w:name w:val="Comment Subject Char"/>
    <w:basedOn w:val="CommentTextChar"/>
    <w:link w:val="CommentSubject"/>
    <w:uiPriority w:val="99"/>
    <w:semiHidden/>
    <w:rsid w:val="00B12294"/>
    <w:rPr>
      <w:b/>
      <w:bCs/>
      <w:sz w:val="20"/>
      <w:szCs w:val="20"/>
    </w:rPr>
  </w:style>
  <w:style w:type="paragraph" w:customStyle="1" w:styleId="BulletedList">
    <w:name w:val="Bulleted List"/>
    <w:basedOn w:val="Normal"/>
    <w:link w:val="BulletedListChar"/>
    <w:qFormat/>
    <w:rsid w:val="0084257A"/>
    <w:pPr>
      <w:numPr>
        <w:numId w:val="12"/>
      </w:numPr>
      <w:spacing w:before="60" w:after="20" w:line="240" w:lineRule="auto"/>
    </w:pPr>
    <w:rPr>
      <w:rFonts w:ascii="Calibri" w:eastAsia="Calibri" w:hAnsi="Calibri" w:cs="Times New Roman"/>
      <w:color w:val="262626"/>
      <w:sz w:val="20"/>
      <w:lang w:val="en-US"/>
    </w:rPr>
  </w:style>
  <w:style w:type="character" w:customStyle="1" w:styleId="BulletedListChar">
    <w:name w:val="Bulleted List Char"/>
    <w:link w:val="BulletedList"/>
    <w:rsid w:val="0084257A"/>
    <w:rPr>
      <w:rFonts w:ascii="Calibri" w:eastAsia="Calibri" w:hAnsi="Calibri" w:cs="Times New Roman"/>
      <w:color w:val="262626"/>
      <w:sz w:val="20"/>
      <w:lang w:val="en-US"/>
    </w:rPr>
  </w:style>
  <w:style w:type="paragraph" w:styleId="BlockText">
    <w:name w:val="Block Text"/>
    <w:basedOn w:val="Normal"/>
    <w:semiHidden/>
    <w:rsid w:val="00603385"/>
    <w:pPr>
      <w:overflowPunct w:val="0"/>
      <w:autoSpaceDE w:val="0"/>
      <w:autoSpaceDN w:val="0"/>
      <w:adjustRightInd w:val="0"/>
      <w:spacing w:after="0" w:line="240" w:lineRule="auto"/>
      <w:ind w:left="709" w:right="395" w:hanging="709"/>
      <w:jc w:val="both"/>
      <w:textAlignment w:val="baseline"/>
    </w:pPr>
    <w:rPr>
      <w:rFonts w:ascii="Arial" w:eastAsia="Times New Roman" w:hAnsi="Arial" w:cs="Times New Roman"/>
      <w:szCs w:val="20"/>
    </w:rPr>
  </w:style>
  <w:style w:type="paragraph" w:customStyle="1" w:styleId="Details">
    <w:name w:val="Details"/>
    <w:basedOn w:val="Normal"/>
    <w:link w:val="DetailsChar"/>
    <w:qFormat/>
    <w:rsid w:val="00CA67C4"/>
    <w:pPr>
      <w:spacing w:before="60" w:after="20" w:line="240" w:lineRule="auto"/>
    </w:pPr>
    <w:rPr>
      <w:rFonts w:ascii="Calibri" w:eastAsia="Calibri" w:hAnsi="Calibri" w:cs="Times New Roman"/>
      <w:color w:val="262626"/>
      <w:sz w:val="20"/>
      <w:lang w:val="en-US"/>
    </w:rPr>
  </w:style>
  <w:style w:type="character" w:customStyle="1" w:styleId="DetailsChar">
    <w:name w:val="Details Char"/>
    <w:link w:val="Details"/>
    <w:rsid w:val="00CA67C4"/>
    <w:rPr>
      <w:rFonts w:ascii="Calibri" w:eastAsia="Calibri" w:hAnsi="Calibri" w:cs="Times New Roman"/>
      <w:color w:val="262626"/>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4cfdd2-280b-40a1-92a1-45e224d23296" xsi:nil="true"/>
    <lcf76f155ced4ddcb4097134ff3c332f xmlns="a48918da-26fe-47b1-a57d-b8f8e94ecb4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BC5AC783766F41BC3455C7241F07C1" ma:contentTypeVersion="17" ma:contentTypeDescription="Create a new document." ma:contentTypeScope="" ma:versionID="b01a19a2e4d34282716f5e1a2806bf63">
  <xsd:schema xmlns:xsd="http://www.w3.org/2001/XMLSchema" xmlns:xs="http://www.w3.org/2001/XMLSchema" xmlns:p="http://schemas.microsoft.com/office/2006/metadata/properties" xmlns:ns2="a48918da-26fe-47b1-a57d-b8f8e94ecb42" xmlns:ns3="bf4cfdd2-280b-40a1-92a1-45e224d23296" targetNamespace="http://schemas.microsoft.com/office/2006/metadata/properties" ma:root="true" ma:fieldsID="aea64abaff3670f4374df5878ae6252c" ns2:_="" ns3:_="">
    <xsd:import namespace="a48918da-26fe-47b1-a57d-b8f8e94ecb42"/>
    <xsd:import namespace="bf4cfdd2-280b-40a1-92a1-45e224d232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8918da-26fe-47b1-a57d-b8f8e94ecb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bbfa0df-71bc-4234-b3a7-c6661151b9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4cfdd2-280b-40a1-92a1-45e224d2329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fde5c49-1d41-4de9-8436-0350116d1913}" ma:internalName="TaxCatchAll" ma:showField="CatchAllData" ma:web="bf4cfdd2-280b-40a1-92a1-45e224d2329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586B94-CDAE-43FD-94AF-C0E115C50C1B}">
  <ds:schemaRefs>
    <ds:schemaRef ds:uri="http://purl.org/dc/elements/1.1/"/>
    <ds:schemaRef ds:uri="http://schemas.openxmlformats.org/package/2006/metadata/core-properties"/>
    <ds:schemaRef ds:uri="http://purl.org/dc/terms/"/>
    <ds:schemaRef ds:uri="http://schemas.microsoft.com/office/infopath/2007/PartnerControls"/>
    <ds:schemaRef ds:uri="a48918da-26fe-47b1-a57d-b8f8e94ecb42"/>
    <ds:schemaRef ds:uri="http://schemas.microsoft.com/office/2006/documentManagement/types"/>
    <ds:schemaRef ds:uri="http://schemas.microsoft.com/office/2006/metadata/properties"/>
    <ds:schemaRef ds:uri="bf4cfdd2-280b-40a1-92a1-45e224d23296"/>
    <ds:schemaRef ds:uri="http://www.w3.org/XML/1998/namespace"/>
    <ds:schemaRef ds:uri="http://purl.org/dc/dcmitype/"/>
  </ds:schemaRefs>
</ds:datastoreItem>
</file>

<file path=customXml/itemProps2.xml><?xml version="1.0" encoding="utf-8"?>
<ds:datastoreItem xmlns:ds="http://schemas.openxmlformats.org/officeDocument/2006/customXml" ds:itemID="{47C69BC4-EE28-443B-9257-BCECF5F4B6EB}">
  <ds:schemaRefs>
    <ds:schemaRef ds:uri="http://schemas.microsoft.com/sharepoint/v3/contenttype/forms"/>
  </ds:schemaRefs>
</ds:datastoreItem>
</file>

<file path=customXml/itemProps3.xml><?xml version="1.0" encoding="utf-8"?>
<ds:datastoreItem xmlns:ds="http://schemas.openxmlformats.org/officeDocument/2006/customXml" ds:itemID="{CCDA05FD-A32F-4320-A561-67C704BCCE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8918da-26fe-47b1-a57d-b8f8e94ecb42"/>
    <ds:schemaRef ds:uri="bf4cfdd2-280b-40a1-92a1-45e224d23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1491</Words>
  <Characters>8505</Characters>
  <Application>Microsoft Office Word</Application>
  <DocSecurity>4</DocSecurity>
  <Lines>70</Lines>
  <Paragraphs>19</Paragraphs>
  <ScaleCrop>false</ScaleCrop>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Assistant JD and PS FINAL Oct 2022</dc:title>
  <dc:subject/>
  <dc:creator>Jon Formby</dc:creator>
  <cp:keywords/>
  <dc:description/>
  <cp:lastModifiedBy>Xanthe Jarman</cp:lastModifiedBy>
  <cp:revision>2</cp:revision>
  <dcterms:created xsi:type="dcterms:W3CDTF">2024-12-12T10:25:00Z</dcterms:created>
  <dcterms:modified xsi:type="dcterms:W3CDTF">2024-12-12T10:25:00Z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0x010100CFBC5AC783766F41BC3455C7241F07C1</vt:lpwstr>
  </property>
  <property fmtid="{D5CDD505-2E9C-101B-9397-08002B2CF9AE}" pid="3" name="Order">
    <vt:r8>458800</vt:r8>
  </property>
  <property fmtid="{D5CDD505-2E9C-101B-9397-08002B2CF9AE}" pid="4" name="MediaServiceImageTags">
    <vt:lpwstr/>
  </property>
  <property fmtid="{D5CDD505-2E9C-101B-9397-08002B2CF9AE}" pid="5" name="_dlc_DocIdItemGuid">
    <vt:lpwstr>b39bcb93-ac02-4b41-857b-64f9db89326c</vt:lpwstr>
  </property>
</Properties>
</file>